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1D9" w:rsidRPr="00781BFE" w:rsidRDefault="002040AB">
      <w:pPr>
        <w:spacing w:after="2" w:line="263" w:lineRule="auto"/>
        <w:ind w:left="57" w:right="8121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18"/>
        </w:rPr>
        <w:t>Processo n° 078/2022 Pregão Presencial n° 025/2022</w:t>
      </w:r>
    </w:p>
    <w:p w:rsidR="003D71D9" w:rsidRPr="00781BFE" w:rsidRDefault="002040AB">
      <w:pPr>
        <w:spacing w:after="470" w:line="264" w:lineRule="auto"/>
        <w:ind w:left="57" w:right="113"/>
        <w:jc w:val="both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18"/>
        </w:rPr>
        <w:t xml:space="preserve">Objeto: </w:t>
      </w:r>
      <w:r w:rsidRPr="00781BFE">
        <w:rPr>
          <w:rFonts w:asciiTheme="majorHAnsi" w:eastAsia="Arial" w:hAnsiTheme="majorHAnsi" w:cs="Arial"/>
          <w:sz w:val="18"/>
        </w:rPr>
        <w:t>REGISTRO DE PREÇO PARA UMA FUTUA E EVENTUAL AQUISIÇÃO DE MATERIAL ELETRICO PARA MANUTENÇÃO DOS SERVIÇOS DA SECRETARIA MUNICIPAL DE OBRAS, CONFORME CONDIÇÕES, QUANTIDADES, EXIGENCIAS E ESTIMATIVAS ESTABELECIDAS NO TERMO DE REFERENCIA ANEXO AO PROCESSO.</w:t>
      </w:r>
    </w:p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1 - LOTE 1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10756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ADESIVO COLA 793 TEK BOND 100G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52,75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1.055,00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4197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Adesivo massa para calafetar 350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gr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13,95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279,07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10757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ADESIVO PASTA ANTI-OXIDA 250GRS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70,16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701,57</w:t>
            </w:r>
          </w:p>
        </w:tc>
      </w:tr>
      <w:tr w:rsidR="003D71D9" w:rsidRPr="00781BFE">
        <w:trPr>
          <w:trHeight w:val="65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8409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Alicate Amperímetro Digital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True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RMS com duas faixas de correntes automáticas, capacitância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ate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10mf,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freqüência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ate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10mhz Tensão automática 600V AC/DC,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cat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II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catIII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313,74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627,47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10820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ALICATE AMPERIMETRO ET3200A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246,21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492,43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10821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ALICATE HIDRAULICO 10-300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788,21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1.576,42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10823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ALICATE PRENSA TERMINAIS HIDRAULICO ACV-300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1.277,46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1.277,46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10822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ALICATE PROFI</w:t>
            </w:r>
            <w:bookmarkStart w:id="0" w:name="_GoBack"/>
            <w:bookmarkEnd w:id="0"/>
            <w:r w:rsidRPr="00781BFE">
              <w:rPr>
                <w:rFonts w:asciiTheme="majorHAnsi" w:eastAsia="Arial" w:hAnsiTheme="majorHAnsi" w:cs="Arial"/>
                <w:sz w:val="16"/>
              </w:rPr>
              <w:t>SSIONAL 8" VONDER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65,42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327,12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bottom"/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6.336,53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2 - LOTE 2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10824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AMPERIMETRO 72X72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109,42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1.094,17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10825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AMPERIMETRO TC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121,63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608,13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10758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ANTENA CONECTOR F RG 059 C/ ANEL ILHOS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0,92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461,65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10759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ANTENA CONECTOR PRESSAO RG 059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3,56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712,66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10760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ANTENA CONECTOR PRESSAO RG 06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3,56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712,66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4200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Arame galvanizado nº 14 20 m/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rl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25,65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769,50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10668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ARANDELA LED TARTARUGA 15W IP65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37,23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1.861,34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10761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ARMAÇAO REX 1 3/16 PESADO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25,15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502,93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6.723,04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3 - LOTE 3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10762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ARRUELA ALUMINIO 0'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10764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ARRUELA ALUMINIO 1' 1/2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2,57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513,34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10763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ARRUELA ALUMINIO 1' 1/4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2,22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221,67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10608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ARRUELA LISA 1/4"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0,30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10609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ARRUELA LISA 3/8"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453,30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10765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ARRUELA PLAST.REDUCAO 2'X 0'3/4'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10766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ARRUELA PLAST.REDUCAO 5' X 11/2'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8,44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421,84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2.124,15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4 - LOTE 4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10767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BARRAMENTO NEUTRO/TERRA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21,02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210,20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10768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BARRAMENTO STECK S1F MONOF DENTE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2,42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120,84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10769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BARRAMENTO STECK S2F BIFASICO DENTE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4,23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423,00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10770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BARRAMENTO STECK S3F TRIFASICO DENTE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6,03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603,00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10570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BATERIA ALCALINA EVD/ENG 9V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24,14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482,80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10826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BATERIA CONTR REMOTO 2032 3V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400,67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10771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BOX CURVO 0'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501,34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10772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BOX  UNIDUTE CONICO 0'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3,78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378,33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10773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BOX UNIDUTE RETO 0' 3/4 UNIAO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4,21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841,34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3.961,51</w:t>
            </w:r>
          </w:p>
        </w:tc>
      </w:tr>
    </w:tbl>
    <w:p w:rsidR="003D71D9" w:rsidRPr="00781BFE" w:rsidRDefault="002040AB">
      <w:pPr>
        <w:tabs>
          <w:tab w:val="right" w:pos="10772"/>
        </w:tabs>
        <w:spacing w:after="3"/>
        <w:ind w:left="-15" w:right="-15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sz w:val="10"/>
        </w:rPr>
        <w:t>15/07/2022 15:47:43</w:t>
      </w:r>
      <w:r w:rsidRPr="00781BFE">
        <w:rPr>
          <w:rFonts w:asciiTheme="majorHAnsi" w:eastAsia="Arial" w:hAnsiTheme="majorHAnsi" w:cs="Arial"/>
          <w:sz w:val="10"/>
        </w:rPr>
        <w:tab/>
      </w:r>
      <w:r w:rsidRPr="00781BFE">
        <w:rPr>
          <w:rFonts w:asciiTheme="majorHAnsi" w:eastAsia="Arial" w:hAnsiTheme="majorHAnsi" w:cs="Arial"/>
          <w:sz w:val="9"/>
          <w:vertAlign w:val="superscript"/>
        </w:rPr>
        <w:t>0,21</w:t>
      </w:r>
    </w:p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5 - LOTE 5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10551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BRAÇO PARA CHUVEIRO 40 CM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10,93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546,67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4202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Braço para chuveiro 40 cm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bognar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32,19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321,93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4203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Braço para luminária pesado curvo 1,5 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56,82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1.136,33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10774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BRAÇO PARA LUMIN.PESADO CURVO 1.5MT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49,97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1.499,00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4204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Braço para tempo completo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bra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25,15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2.515,00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10775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BUCHA ALUMINIO 0'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3,31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331,33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4205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Bucha alumínio 1’ 1/2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3,86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772,00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10776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BUCHA ALUMINIO 1' 1/4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2,61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261,00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10777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BUCHA P/ GESSO 15/23 S/ PARAFUSO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0,48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10778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BUCHA TECNART N.06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0,09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260,10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10779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BUCHA TECNART N.08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253,40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10780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BUCHA TECNART N.10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0,16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320,00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10781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BUCHA TECNART N.12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0,95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473,35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8.930,11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6 - LOTE 6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3"/>
        <w:gridCol w:w="576"/>
        <w:gridCol w:w="6172"/>
        <w:gridCol w:w="964"/>
        <w:gridCol w:w="963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10782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CABEÇOTE P.V.C. 1'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10783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CABEÇOTE P.V.C. 1' 1/2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256,67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10784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ALARME 04 VIAS BCO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0,80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803,30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10786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CCE-APL 2 PARES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3,85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1.923,35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10785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CCE-APL 6 PARES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7,95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3.976,65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10861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CCF-APL 50 x 2 pares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3,85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3.846,70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10787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CCI 0.50MM X 2 PARES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1,76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1.763,30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10788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CCI 0.50MM X 6 PARES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5,24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2.618,35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10789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CI 50-010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9,04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904,00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4209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coaxial RGC 06 97’/ malha TV a acabo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3.000,00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4208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coaxial + tripolar 95%  malha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6.000,00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10790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COBRE NU 016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18,71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5.613,99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10791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COBRE NU 035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36,63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18.316,65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4210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cobre rígido 750V 035mm2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51,45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10.290,00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10792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CTPAPL SN 50-030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28,64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5.728,00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8426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de rede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cat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6E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6,64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4.052,41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10793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FLEXIVEL 010.0 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9,82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19.646,60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2854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flexível 01.5 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1,47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7.350,00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2853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Metro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flexível 02.5mm2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2,32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11.616,50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10794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FLEXIVEL 035.0 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34,83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10.449,00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4211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lastRenderedPageBreak/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Cabo flexível 04.0mm2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3,91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11.720,10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8411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flexível 06.0mm2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5,78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11.560,00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948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flexivel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10,0 mm2, Azul. - Cabo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flexivel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10,0 mm2, Azul.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9,82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19.646,60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4212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flexível 16.0mm2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15,62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7.811,65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4213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flexível 25.0mm2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24,57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12.286,65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4214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mult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>. 01 + 01 duplex 16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6,29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3.146,65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4215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multi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02 + 01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triplex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16mm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9,94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9.936,70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4216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multi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02 + 01triplex 35mm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22,47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4.494,00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4217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multi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03 + 01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quadr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>. 035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30,63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9.189,00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4218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multi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03 + 01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quadr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>. 070mm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57,53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28.765,00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10795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PLASTICHUMBO 2 X 2.5MM2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10,60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10.600,00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4219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PP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cordplast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 x 01,5mm2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4.723,30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6129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PP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cordplast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2x02.5 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6,89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3.443,35</w:t>
            </w:r>
          </w:p>
        </w:tc>
      </w:tr>
    </w:tbl>
    <w:p w:rsidR="003D71D9" w:rsidRPr="00781BFE" w:rsidRDefault="002040AB">
      <w:pPr>
        <w:tabs>
          <w:tab w:val="right" w:pos="10772"/>
        </w:tabs>
        <w:spacing w:after="3"/>
        <w:ind w:left="-15" w:right="-15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sz w:val="10"/>
        </w:rPr>
        <w:t>15/07/2022 15:47:43</w:t>
      </w:r>
      <w:r w:rsidRPr="00781BFE">
        <w:rPr>
          <w:rFonts w:asciiTheme="majorHAnsi" w:eastAsia="Arial" w:hAnsiTheme="majorHAnsi" w:cs="Arial"/>
          <w:sz w:val="10"/>
        </w:rPr>
        <w:tab/>
      </w:r>
      <w:r w:rsidRPr="00781BFE">
        <w:rPr>
          <w:rFonts w:asciiTheme="majorHAnsi" w:eastAsia="Arial" w:hAnsiTheme="majorHAnsi" w:cs="Arial"/>
          <w:sz w:val="9"/>
          <w:vertAlign w:val="superscript"/>
        </w:rPr>
        <w:t>0,24</w:t>
      </w:r>
    </w:p>
    <w:tbl>
      <w:tblPr>
        <w:tblStyle w:val="TableGrid"/>
        <w:tblW w:w="10772" w:type="dxa"/>
        <w:tblInd w:w="0" w:type="dxa"/>
        <w:tblCellMar>
          <w:top w:w="2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3"/>
        <w:gridCol w:w="576"/>
        <w:gridCol w:w="6172"/>
        <w:gridCol w:w="964"/>
        <w:gridCol w:w="963"/>
        <w:gridCol w:w="964"/>
      </w:tblGrid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10796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PP CORDPLAST 2 X 04MM2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11,05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5.526,65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7975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PP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cordplast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3 x 04 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15,08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7.540,00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7972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PP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cordplast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3 x 06 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21,73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10.863,35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6094</w:t>
            </w:r>
          </w:p>
        </w:tc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PP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cordplast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3 x 10mm2 – 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36,22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18.110,00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7977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PP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cordplast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3 x 1,5mm2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6,57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6.573,30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7976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PP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cordplast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3 x 2,5mm2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9,60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9.603,30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8412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sintenax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03 x 10mm2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36,22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10.866,00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2848</w:t>
            </w: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sintenax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1000v 025 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25,61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7.683,00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10797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SINTENAX FLEX 1000V 002.5MM2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3,21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6.426,60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10798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SINTENAX FLEX 1000V 004MM2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4,91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9.826,60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2850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sintenax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flex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1000 v 006mm2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7,03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7.026,70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10799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SINTENAX FLEX 1000V 010MM2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11,62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5.808,35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10800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SINTENAX FLEX 1000V 016MM2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16,37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8.183,35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10801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SINTENAX FLEX 1000V 035MM2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35,68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10.703,01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10802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SOLDA 35MM2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43,98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8.796,66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10803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CABO SOLDA 50MM2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59,31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5.931,00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395.146,67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7 - LOTE 7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10804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CAIXA MEL TELEFONE 40 X 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192,21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1.922,13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10606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CAIXA MONTAGEM HERMETICA QUADRO COMANDO 50X30X25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437,10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2.185,48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10607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CAIXA MONTAGEM HERMETICA QUADRO COMANDO60X40X25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476,38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2.381,88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10805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CAIXA PASSAGEM 20 X 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47,70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476,97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10875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CAIXA PVC 2 X 4 AMARELA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249,67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2900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Caixa PVC 2 x 4 c/ aba metal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10,65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1.065,33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10546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CAIXA PVC 4X4 AMARELA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400,67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4222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Caixa PVC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multi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uso 15 x 15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mt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1515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25,15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251,47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10806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CAMPAINHA BIKE CIGARRA EXTERNA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21,24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212,40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10808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CAMPAINHA TIMPANO CT6 110V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263,75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2.637,47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4223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Campainha tímpano CT6 110V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263,75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2.637,47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10807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CAMPANHA FABRICA ALTA POTENCIA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137,32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1.373,17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15.794,11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8 - LOTE 8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8415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Capacitor eletrolítico 250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Vac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 270-324 uf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92,61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9.261,33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8418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Capacitor eletrolítico 380Vac 40uf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45,30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2.265,00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8416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Capacitor eletrolítico 380Vac 50uf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47,94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958,73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8417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Capacitor eletrolítico 380Vac  60uf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60,38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3.019,00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10809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CAPACITOR ELETRONICO 250 189-227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67,24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6.724,33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10810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CAPACITOR ELETRONICO 250 378-454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100,65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5.032,34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10811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CAPACITOR ELETRONICO 380V 30UF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35,32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1.765,84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10813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CAPACITOR PARA VENTILADOR 10 UF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1.407,33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vAlign w:val="center"/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30.433,89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9 - LOTE 9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4227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Chave ET 160 10HP 30A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521,45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1.042,91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4228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Chave MD150 07 5CV 40A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682,30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1.364,59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4229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Chave MG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bóia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CB 2001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sup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>/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inf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unip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15ª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46,42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928,33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10814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CHAVE MG BOIA CB-3001 SUP/INF 25A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57,00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569,97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4231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Chave S4Trif. 3 HP 20 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300,57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601,15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4232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Chuveiro LZT maxi ducha 127 V 4600w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70,45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2.113,40</w:t>
            </w:r>
          </w:p>
        </w:tc>
      </w:tr>
    </w:tbl>
    <w:p w:rsidR="003D71D9" w:rsidRPr="00781BFE" w:rsidRDefault="002040AB">
      <w:pPr>
        <w:tabs>
          <w:tab w:val="right" w:pos="10772"/>
        </w:tabs>
        <w:spacing w:after="3"/>
        <w:ind w:left="-15" w:right="-15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sz w:val="10"/>
        </w:rPr>
        <w:t>15/07/2022 15:47:43</w:t>
      </w:r>
      <w:r w:rsidRPr="00781BFE">
        <w:rPr>
          <w:rFonts w:asciiTheme="majorHAnsi" w:eastAsia="Arial" w:hAnsiTheme="majorHAnsi" w:cs="Arial"/>
          <w:sz w:val="10"/>
        </w:rPr>
        <w:tab/>
      </w:r>
      <w:r w:rsidRPr="00781BFE">
        <w:rPr>
          <w:rFonts w:asciiTheme="majorHAnsi" w:eastAsia="Arial" w:hAnsiTheme="majorHAnsi" w:cs="Arial"/>
          <w:sz w:val="9"/>
          <w:vertAlign w:val="superscript"/>
        </w:rPr>
        <w:t>0,27</w:t>
      </w:r>
    </w:p>
    <w:tbl>
      <w:tblPr>
        <w:tblStyle w:val="TableGrid"/>
        <w:tblW w:w="10772" w:type="dxa"/>
        <w:tblInd w:w="0" w:type="dxa"/>
        <w:tblCellMar>
          <w:top w:w="2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8419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Chuveiro LZT maxi ducha 220 V 550 W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70,45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1.408,93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8.029,28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10 - LOTE 10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10827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CINTO SEG PARAQ C/ TALAB E TRAVA QUEDAS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629,07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1.258,13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4234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Condulete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adaptador múltiplo 0”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3,36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336,33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4235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Condulete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múltiplo 0”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11,75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1.174,67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10734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ABRAÇADEIRA PVC 03/4"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1,34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268,00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10735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ABRAÇADEIRA PVC 1"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1,41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141,00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10736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ADAPTADOR PVC 03/4" P/CX 3/4"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10737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ADAPTADOR PVC 1" P/CX 1"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1,83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183,33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10815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BOX CURVO JOELHO PVC 90° 03/4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306,50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10739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BOX CURVO JOELHO PVC 90° 1"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6,54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163,58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10738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BOX CURVO JOELHO PVC 90°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306,50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10740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CAIXA PVC PASSAGEM 03/4"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6,77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1.353,34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10741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CAIXA PVC PASSAGEM 1 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13,63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1.363,00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10742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CONECTOR BOX CONICO PVC 03/4"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4,33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432,67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10743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CONECTOR BOX CONICO PVC 1"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250,67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10744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CURVA PVC 90° 03/4"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202,34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10745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CURVA PVC 90° 1"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5,82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145,42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10746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ELETRODUTO PVC 03/4"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22,42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4.483,34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10747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ELETRODUTO PVC 1"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28,17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2.816,67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10748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LUVA PVC 03/4"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404,66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10749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LUVA PVC 1"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3,14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314,00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10750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PLACA CEGA 03/4"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626,00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10751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CONDUMULT BR PLACA CEGA 1"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4,66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466,00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17.286,14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11 - LOTE 11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2886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Conector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baquelite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06 mm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fame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/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steck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5,59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670,40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4237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barra 04mm2 – par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1,34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67,00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4238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barra 06mm2 – par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1,91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95,67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4239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barra 10mm2 – par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113,34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9535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6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PÇ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Barra 16 mm2 PAR - 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143,80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4240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Conector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bi-metálico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010mm2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9,48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94,80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4241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Conector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bi-metálico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016mm2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14,04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421,30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4242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Conector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bi-metálico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025mm2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18,17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545,10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4243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Conector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bi-metálico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035mm2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19,11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382,13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4244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Conector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bi-metálico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070mm2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32,19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321,93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6130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conector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bi-metalico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120 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52,73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1.581,90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10816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LATAO 016MM2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12,08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1.208,00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10817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LATAO 025MM2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16,31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1.631,00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10818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LATAO 035MM2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17,37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868,34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2870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latão 070mm2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30,18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1.509,00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10552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PARA HASTE DUPLO TIPO U 3/8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599,93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4248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perf. CDP 070 10-95/1.5-10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12,98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1.297,67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4246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Conector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perf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CDP 095 16-95/ 4 -35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22,73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2.273,33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4247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Conector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perf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CDP 120-35 16-150/4-35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22,53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1.126,50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10553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PLUG MODULAR RJ 11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225,34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4249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Conector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plug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modular RJ 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1.126,70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10554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PORCELANA BIPOLAR 10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200,84</w:t>
            </w:r>
          </w:p>
        </w:tc>
      </w:tr>
    </w:tbl>
    <w:p w:rsidR="003D71D9" w:rsidRPr="00781BFE" w:rsidRDefault="002040AB">
      <w:pPr>
        <w:tabs>
          <w:tab w:val="right" w:pos="10772"/>
        </w:tabs>
        <w:spacing w:after="3"/>
        <w:ind w:left="-15" w:right="-15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sz w:val="10"/>
        </w:rPr>
        <w:t>15/07/2022 15:47:43</w:t>
      </w:r>
      <w:r w:rsidRPr="00781BFE">
        <w:rPr>
          <w:rFonts w:asciiTheme="majorHAnsi" w:eastAsia="Arial" w:hAnsiTheme="majorHAnsi" w:cs="Arial"/>
          <w:sz w:val="10"/>
        </w:rPr>
        <w:tab/>
      </w:r>
      <w:r w:rsidRPr="00781BFE">
        <w:rPr>
          <w:rFonts w:asciiTheme="majorHAnsi" w:eastAsia="Arial" w:hAnsiTheme="majorHAnsi" w:cs="Arial"/>
          <w:sz w:val="9"/>
          <w:vertAlign w:val="superscript"/>
        </w:rPr>
        <w:t>0,31</w:t>
      </w:r>
    </w:p>
    <w:tbl>
      <w:tblPr>
        <w:tblStyle w:val="TableGrid"/>
        <w:tblW w:w="10772" w:type="dxa"/>
        <w:tblInd w:w="0" w:type="dxa"/>
        <w:tblCellMar>
          <w:top w:w="2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4250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porcelana bipolar 16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6,02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301,00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10555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PORCELANA TRIPOLAR 10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250,67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4251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Conector porcelana tripolar 16mm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8,03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401,67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17.457,35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12 - LOTE 12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10577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CONJUNTO DE 100 LAMPADAS LED AMBAR C/ PISCA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16,66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3.332,00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10578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CONJUNTO DE 100 LAMPADAS LED BCA S/ PISCA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16,66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8.330,00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10557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CONTADOR SC 118A 10M 1NA 18ª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172,42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3.448,40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10558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CONTADOR SC 125A 10M 1NA 25ª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234,35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1.171,75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4252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Contador SD 165A1m 1NA + 1NF 65ª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700,02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10.500,25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10556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CONTADOR TRIPOLAR 40A - 220 VCA - DIL32-10 - EALTON/MOELLER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509,72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7.645,75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10605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CONTROLE DE VELOC. DESLIZ CZ/BCO P/VENT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30,62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1.531,00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10610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CRUZETA RETA 90° 100X050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24,28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242,80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36.201,95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13 - LOTE 13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4255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Curva galvanizada 90 x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8,70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173,93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10611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CURVA HORIZONTAL 45° 100X050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26,56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265,57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10612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CURVA HORIZONTAL 90° 100X050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26,56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1.327,84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4256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Curva PVC comum 90 x 0’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2,29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458,66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4257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Curva PVC comum 90 x 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2,37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118,34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4258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Curva PVC comum 90 x 1’ 1/2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4,73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236,67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4259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Curva PVC S1’ 1/2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7,47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7,47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2.588,46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14 - LOTE 14</w:t>
      </w:r>
    </w:p>
    <w:tbl>
      <w:tblPr>
        <w:tblStyle w:val="TableGrid"/>
        <w:tblW w:w="10772" w:type="dxa"/>
        <w:tblInd w:w="0" w:type="dxa"/>
        <w:tblCellMar>
          <w:top w:w="14" w:type="dxa"/>
          <w:left w:w="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3"/>
        <w:gridCol w:w="567"/>
        <w:gridCol w:w="2658"/>
        <w:gridCol w:w="3522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2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0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4260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Disjuntor DIN 1 x 016A euro7,98</w:t>
            </w: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15,81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316,13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4261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Disjuntor DIN 1 x 020A euro</w:t>
            </w: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15,81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316,13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4262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Disjuntor DIN 1 x 025A euro</w:t>
            </w: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15,81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316,13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4263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Disjuntor DIN 1 x 32A euro</w:t>
            </w: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15,81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316,13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4264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Disjuntor DIN 1 x 40A euro</w:t>
            </w: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19,57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391,40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4265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Disjuntor DIN 2 x 025A euro</w:t>
            </w: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59,60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1.191,93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4266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Disjuntor DIN 3 x 02A euro</w:t>
            </w: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100,30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1.003,03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4267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Disjuntor DIN 3 x 063A euro</w:t>
            </w: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83,44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834,43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10563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68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DISJUNTOR DIN 3 X 070A EURO</w:t>
            </w: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110,73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1.107,33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10819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68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DISJUNTOR DIN 3X 070A EURO</w:t>
            </w: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110,73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1.107,33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2942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68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Disjuntor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. 1 x 020A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termomag</w:t>
            </w:r>
            <w:proofErr w:type="spellEnd"/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32,71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654,13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4268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Disjuntor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. 1 x 040A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termomag</w:t>
            </w:r>
            <w:proofErr w:type="spellEnd"/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45,28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1.811,20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8421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Disjuntor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. 1 x 10A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termomag</w:t>
            </w:r>
            <w:proofErr w:type="spellEnd"/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32,71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654,13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4269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Disjuntor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. 2 x 025A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termomag</w:t>
            </w:r>
            <w:proofErr w:type="spellEnd"/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166,72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3.334,47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2916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68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Disjuntor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. 2 x 040A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termomag</w:t>
            </w:r>
            <w:proofErr w:type="spellEnd"/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166,72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5.001,70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4270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Disjuntor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. 2 x 060A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termomag</w:t>
            </w:r>
            <w:proofErr w:type="spellEnd"/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209,16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2.091,63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8422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Disjuntor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. 2 x 70A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termomag</w:t>
            </w:r>
            <w:proofErr w:type="spellEnd"/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209,16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2.091,63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4271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Disjuntor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. 3 x 070A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termomag</w:t>
            </w:r>
            <w:proofErr w:type="spellEnd"/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299,97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2.999,67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4272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Disjuntor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. 3 x 120A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termomag</w:t>
            </w:r>
            <w:proofErr w:type="spellEnd"/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627,13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6.271,33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4273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Disjuntor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. 3 x 225A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termomag</w:t>
            </w:r>
            <w:proofErr w:type="spellEnd"/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627,13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6.271,33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7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10564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68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26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2040AB">
            <w:pPr>
              <w:spacing w:after="0"/>
              <w:ind w:left="57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Disjuntor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unic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. 3 x 60A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termomag</w:t>
            </w:r>
            <w:proofErr w:type="spellEnd"/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299,97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2.999,67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265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3522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41.080,90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15 - LOTE 15</w:t>
      </w:r>
    </w:p>
    <w:tbl>
      <w:tblPr>
        <w:tblStyle w:val="TableGrid"/>
        <w:tblW w:w="10772" w:type="dxa"/>
        <w:tblInd w:w="0" w:type="dxa"/>
        <w:tblCellMar>
          <w:top w:w="14" w:type="dxa"/>
          <w:left w:w="101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9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</w:tbl>
    <w:p w:rsidR="003D71D9" w:rsidRPr="00781BFE" w:rsidRDefault="002040AB">
      <w:pPr>
        <w:tabs>
          <w:tab w:val="right" w:pos="10772"/>
        </w:tabs>
        <w:spacing w:after="3"/>
        <w:ind w:left="-15" w:right="-15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sz w:val="10"/>
        </w:rPr>
        <w:t>15/07/2022 15:47:43</w:t>
      </w:r>
      <w:r w:rsidRPr="00781BFE">
        <w:rPr>
          <w:rFonts w:asciiTheme="majorHAnsi" w:eastAsia="Arial" w:hAnsiTheme="majorHAnsi" w:cs="Arial"/>
          <w:sz w:val="10"/>
        </w:rPr>
        <w:tab/>
      </w:r>
      <w:r w:rsidRPr="00781BFE">
        <w:rPr>
          <w:rFonts w:asciiTheme="majorHAnsi" w:eastAsia="Arial" w:hAnsiTheme="majorHAnsi" w:cs="Arial"/>
          <w:sz w:val="9"/>
          <w:vertAlign w:val="superscript"/>
        </w:rPr>
        <w:t>0,34</w:t>
      </w:r>
    </w:p>
    <w:tbl>
      <w:tblPr>
        <w:tblStyle w:val="TableGrid"/>
        <w:tblW w:w="10772" w:type="dxa"/>
        <w:tblInd w:w="0" w:type="dxa"/>
        <w:tblCellMar>
          <w:top w:w="2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10847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D LUBRIF.SPRAY DESINGRIPANTE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9,65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482,34</w:t>
            </w:r>
          </w:p>
        </w:tc>
      </w:tr>
      <w:tr w:rsidR="003D71D9" w:rsidRPr="00781BFE">
        <w:trPr>
          <w:trHeight w:val="85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3401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 w:line="261" w:lineRule="auto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Ebulidor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aquecedor de água. -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Ebulidor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elétrico aquecedor de água para uso em cozinha ou outras utilizações que necessitem de aquecimento ou fervura de líquidos, com suporte para fixação na borda do recipiente, cabo plástico resistente.</w:t>
            </w:r>
          </w:p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Resistência blindada em tubo de cobre niquelado.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65,82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658,17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10613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ELETROCALHA PERF 100X050 3 MTS CHAPA 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177,87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35.574,00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10566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ELETRODO 2,50 MM KG DENVER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19,76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197,60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4275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Eletroduto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galvanizado 0’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90,58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4.529,00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10565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Eletroduto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galvanizado 1’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110,73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5.536,67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4277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Eletroduto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PVC comum 0’ 3/4 25 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14,55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2.909,34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4278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Eletroduto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PVC comum 1’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21,79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4.358,66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4279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Eletroduto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PVC comum 1’ 1/2 50 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39,68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3.968,00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10614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EMENDA INTERNA U 100X050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10,75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2.150,00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60.363,77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lastRenderedPageBreak/>
        <w:t>Lote 16 - LOTE 16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8424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Escada alumínio 07 degraus modelo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domestico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>.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361,31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3.613,10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4280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Escada alumínio extensiva 08 x2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879,27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4.396,37</w:t>
            </w:r>
          </w:p>
        </w:tc>
      </w:tr>
      <w:tr w:rsidR="003D71D9" w:rsidRPr="00781BFE">
        <w:trPr>
          <w:trHeight w:val="85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8423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Escada de Fibra Extensível, não condutora de eletricidade. Carga Máxima de trabalho: 110 kg.  "Fabricado dentro dos padrões e normas de empresas de telefonia e companhia de energia elétrica." Medidas:  4,80m fechada (16 degraus) e 8,40m aberta (27 degraus)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2.086,08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4.172,17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12.181,63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17 - LOTE 17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10645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EXTENSÃO CABO PP 3 VIAS 03 MTS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36,73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1.101,90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10646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EXTENSÃO CABO PP 3 VIAS 05 MTS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48,90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1.466,90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10644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EXTENSÃO TRIPLA PARALELO 3 MTS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23,13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46,27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4281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Extensão tripla paralelo 5m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872,20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3.487,27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18 - LOTE 18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2880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Fecho para fita aço inox 19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1,90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190,33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8425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Ferro solda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Hicari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60W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68,01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680,10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4283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Ferro solda machadinha 180 W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270,77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541,55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10852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FERR. TAMPA P/PERFILADO 38X38MM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51,32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10.264,00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10853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FERR. TE HOTIZONTAL 90° 100X050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61,08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610,83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10568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FILTRO DE LINHA 05 TOM 3 PNOS 3X0,75 1,0MTS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39,15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783,00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13.069,81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19 - LOTE 19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3"/>
        <w:gridCol w:w="567"/>
        <w:gridCol w:w="12"/>
        <w:gridCol w:w="6168"/>
        <w:gridCol w:w="964"/>
        <w:gridCol w:w="964"/>
        <w:gridCol w:w="964"/>
      </w:tblGrid>
      <w:tr w:rsidR="003D71D9" w:rsidRPr="00781BFE" w:rsidTr="002040AB">
        <w:trPr>
          <w:trHeight w:val="227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 w:rsidTr="002040AB"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10854</w:t>
            </w:r>
          </w:p>
        </w:tc>
        <w:tc>
          <w:tcPr>
            <w:tcW w:w="5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FIO DE INFORMATICA CAT 6E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6,64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4.052,41</w:t>
            </w:r>
          </w:p>
        </w:tc>
      </w:tr>
      <w:tr w:rsidR="003D71D9" w:rsidRPr="00781BFE" w:rsidTr="002040AB"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6134</w:t>
            </w:r>
          </w:p>
        </w:tc>
        <w:tc>
          <w:tcPr>
            <w:tcW w:w="5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FIO INFORMATICA CAT 5 FURUKAWA- PIAL-NEXANS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1.220,00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4,67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5.697,40</w:t>
            </w:r>
          </w:p>
        </w:tc>
      </w:tr>
      <w:tr w:rsidR="003D71D9" w:rsidRPr="00781BFE" w:rsidTr="002040AB"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4286</w:t>
            </w:r>
          </w:p>
        </w:tc>
        <w:tc>
          <w:tcPr>
            <w:tcW w:w="57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Fio paralelo 2 x 1,5mm2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4,59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4.590,00</w:t>
            </w:r>
          </w:p>
        </w:tc>
      </w:tr>
      <w:tr w:rsidR="003D71D9" w:rsidRPr="00781BFE" w:rsidTr="002040AB"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4287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Fio paralelo 2 x 2.5mm2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6,80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6.803,30</w:t>
            </w:r>
          </w:p>
        </w:tc>
      </w:tr>
      <w:tr w:rsidR="003D71D9" w:rsidRPr="00781BFE" w:rsidTr="002040AB"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4288</w:t>
            </w:r>
          </w:p>
        </w:tc>
        <w:tc>
          <w:tcPr>
            <w:tcW w:w="5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Metro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Fio paralelo 2 x 4mm2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8,52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4.258,35</w:t>
            </w:r>
          </w:p>
        </w:tc>
      </w:tr>
      <w:tr w:rsidR="003D71D9" w:rsidRPr="00781BFE" w:rsidTr="002040AB"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10630</w:t>
            </w:r>
          </w:p>
        </w:tc>
        <w:tc>
          <w:tcPr>
            <w:tcW w:w="5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Metro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FIO PARA SOM 2X2,50 MM BICOLOR PT/VM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5,25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1.049,34</w:t>
            </w:r>
          </w:p>
        </w:tc>
      </w:tr>
      <w:tr w:rsidR="003D71D9" w:rsidRPr="00781BFE" w:rsidTr="002040AB"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2881</w:t>
            </w:r>
          </w:p>
        </w:tc>
        <w:tc>
          <w:tcPr>
            <w:tcW w:w="5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Fita aço inox 19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9,31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1.117,60</w:t>
            </w:r>
          </w:p>
        </w:tc>
      </w:tr>
      <w:tr w:rsidR="003D71D9" w:rsidRPr="00781BFE" w:rsidTr="002040AB"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10571</w:t>
            </w:r>
          </w:p>
        </w:tc>
        <w:tc>
          <w:tcPr>
            <w:tcW w:w="5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FITA ISOLANTE ALTA F. PRYSMIAN/STECK 10 MT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31,19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623,73</w:t>
            </w:r>
          </w:p>
        </w:tc>
      </w:tr>
      <w:tr w:rsidR="003D71D9" w:rsidRPr="00781BFE" w:rsidTr="002040AB"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10572</w:t>
            </w:r>
          </w:p>
        </w:tc>
        <w:tc>
          <w:tcPr>
            <w:tcW w:w="5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FITA ISOLANTE COLORIDA 10 MTS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4,51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225,50</w:t>
            </w:r>
          </w:p>
        </w:tc>
      </w:tr>
      <w:tr w:rsidR="003D71D9" w:rsidRPr="00781BFE" w:rsidTr="002040AB"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4290</w:t>
            </w:r>
          </w:p>
        </w:tc>
        <w:tc>
          <w:tcPr>
            <w:tcW w:w="5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Fita isolante comum 20 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7,20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719,67</w:t>
            </w:r>
          </w:p>
        </w:tc>
      </w:tr>
      <w:tr w:rsidR="003D71D9" w:rsidRPr="00781BFE" w:rsidTr="002040AB"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4291</w:t>
            </w:r>
          </w:p>
        </w:tc>
        <w:tc>
          <w:tcPr>
            <w:tcW w:w="5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Fita isolante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scoth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33 + 20m 3M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31,49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1.574,34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4292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Fita veda rosca 18 mm x 25 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3,91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391,00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45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3107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Fita zebrada, fita plástica colorida em poliestireno, com listras amarela e preta intercaladas, rolo de 200 m x 70 mm.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17,29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172,93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79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31.275,57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20 - LOTE 20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10569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FONTE CHAVEADA 24 VOLTS 10 AMPERS 127/220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198,27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3.965,40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10615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GANCHO CURTO PARA PERFILADO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5,29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1.058,66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10616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GANCHO VERTICAL SUPORTE B 100X050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6,16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1.232,00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10842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GARRA DE BATERIA PRETA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17,09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170,93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10843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GARRA DE BATERIA VERMELHA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17,09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170,93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10844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 w:rsidP="002040AB">
            <w:pPr>
              <w:tabs>
                <w:tab w:val="left" w:pos="4485"/>
              </w:tabs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GARRA NEGAT.MAQ SOLDA 500A</w:t>
            </w:r>
            <w:r w:rsidRPr="00781BFE">
              <w:rPr>
                <w:rFonts w:asciiTheme="majorHAnsi" w:eastAsia="Arial" w:hAnsiTheme="majorHAnsi" w:cs="Arial"/>
                <w:sz w:val="16"/>
              </w:rPr>
              <w:tab/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45,15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451,50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10633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GRAMPO ISOLADO BENFIXA PACOTE COM 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9,65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1.929,34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10845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GRAMPO TERRA 500A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29,17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291,73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4293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Haste 2,40 m c/ conector galvanizado fogo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88,57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1.771,33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4294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Haste cobreada  5/8 x2,40m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92,51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1.850,27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12.892,10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21 - LOTE 21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10649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PARALELO DE SOBREPOR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5,80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57,97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10636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SIMPLES 1 SEÇÃO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285,84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10641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SIMPLES 1 SEÇÃO PARALELO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8,26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165,13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10639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SIMPLES 1 SEÇÃO + TOMADA 10A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9,84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196,87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10640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SIMPLES 1 SEÇÃO + TOMADA 20A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170,03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10637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SIMPLES 2 SEÇÕES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9,87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98,73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10638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SIMPLES 3 SEÇÕES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140,73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4297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simples c/p modular branca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114,33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4299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simples c/p modular branca/ 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28,58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10642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SIMPLES DE SOBREPOR 2 TECLAS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142,60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4298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simples modular branca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57,17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10862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Simples + tomada PB c/ PL modular branca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9,84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98,43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10643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INTERRUPTOR SOBREPOR 1755 RED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4,73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236,67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1.793,08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22 - LOTE 22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10573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INVERSOR FREQUENCIA WEG Cfw300 2CV 220V 7,3 AMP MONO/TRI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2.688,27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5.376,54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10617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JUNÇÃO INTERNA I 38X38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5,82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581,67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10618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JUNÇÃO INTERNA L 38X38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7,55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755,00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10619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JUNÇÃO INTERNA T 38X38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10620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JUNÇÃO INTERNA X 38X38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12,54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125,43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7.018,64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23 - LOTE 23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 w:rsidTr="002040AB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4300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Lâmpada elétrica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comp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15W x 127V branca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11,84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1.183,67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4301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Lâmpada elétrica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comp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20W x 127V branca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13,51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1.350,67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4302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Lâmpada elétrica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comp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30W x 127V espiral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27,16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1.358,00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4303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Lâmpada elétrica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comp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34W x 127V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54,75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3.285,20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4304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Lâmpada elétrica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comp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65W x 127V espiral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67,27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2.690,67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10650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LAMPADA GELADEIRA/FOGAO 15 WATTS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6,80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67,97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10651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LAMPADA GELADEIRA/FOGAO 40 WATTS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6,80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67,97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4308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Lampada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bulbo A60 09W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1.544,00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4309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Lampada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bulbo A60 12W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15,06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3.012,00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10575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LAMPADA LED BULBO A60 15 W 6500 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18,52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3.704,66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10653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LAMPADA LED E 27 20 W ALTA POTENCIA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24,14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4.828,00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10654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LAMPADA LED E 27 30 W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45,12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2.256,00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10655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LAMPADA LED E27 40 W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58,23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2.911,34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10656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LAMPADA LED E27 50 W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80,41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4.020,67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10876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Lâmpada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tubular 18/20W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29,18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8.754,99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10873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Lâmpada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tubular 9/10W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16,56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3.312,00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10657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Lâmpada vapor metálico 1000 w 220V E40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162,51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3.250,27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10658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Lâmpada vapor metálico 150W 220V E40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51,20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1.024,00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10659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Lâmpada vapor metálico 2000W 220V E40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1.423,72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28.474,33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8429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Lâmpada vapor metálico 400W 220v E40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162,49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4.874,60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1037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Lãmpada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vapôr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sódio, 400 W. -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Lãmpada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vapôr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sódio, 400 W.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70,45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2.113,40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4313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Lampada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vapor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sodio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ELIP 250W E40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63,32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1.899,60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10576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LAMPADA VAPOR SODIO OVOIDE 400W, 220V E40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70,45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3.522,34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7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89.506,33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24 - LOTE 24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10848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LUBRIFICANTE P/ CABO 400/450 GR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26,51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132,53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10846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LUBRIF. SPRAY LIMPA CONTATO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27,06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541,20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10663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LUMINARIA ALETA ALUM AR PARAB 02 X 18 W EMBUTIR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125,73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2.514,67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10662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LUMINARIA ALETA ALUM AR PARAB 02 X 36 W EMBUTIR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190,45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5.713,60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6141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LUMINARIA ALETA ALUM AR PARAB 02 X 36 W SOBREPOR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211,26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6.337,80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6140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LUMINÁRIA ALETA AR PARAB 02X 18 W SOBREPOR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180,75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3.614,93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10664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LUMINARIA COMERCIAL 02X40 PERFIL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20,98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419,60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4314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Luminária compacta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econline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1E27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14,79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591,60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2893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Luminária compacta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econline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2E27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20,86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417,20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4315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Luminária compacta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econline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4E27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30,96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309,63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4316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Luminária embutir 02 x 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125,73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2.514,67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4317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Luminária embutir 02 x 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190,45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5.713,60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4318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Luminária emergência 30 leds43,89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30,18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1.509,00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10579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LUMINARIA LED QDR 12W EMB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34,12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682,33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10580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LUMINARIA LED QDR 18W EMB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41,25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825,07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10581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LUMINARIA LED QDR 24W EMB 6500K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66,93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1.338,67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10582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LUMINARIA LED QDR SOBREPOR 12W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39,74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794,87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10583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LUMINARIA LED QDR SOBREPOR 18W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44,09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881,80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10584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LUMINARIA LED QDR SOBREPOR 24W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73,89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1.477,80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4323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Luminária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prism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12” cristal c/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pend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78,92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789,23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4324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Luminária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prism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16” cristal c/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pend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121,40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1.214,03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10669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LUMINARIA QDR BEM 15W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41,25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825,07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4325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Luminária sobrepor 02 x 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180,75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3.614,93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4326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Luminária sobrepor 02 x 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211,26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845,04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6476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Luminaria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tartaruga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starluz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vega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18,10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905,00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44.523,87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25 - LOTE 25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47"/>
        <w:gridCol w:w="567"/>
        <w:gridCol w:w="12"/>
        <w:gridCol w:w="6156"/>
        <w:gridCol w:w="964"/>
        <w:gridCol w:w="963"/>
        <w:gridCol w:w="963"/>
      </w:tblGrid>
      <w:tr w:rsidR="003D71D9" w:rsidRPr="00781BFE" w:rsidTr="002040AB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4328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Luva PVC 0’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0,75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149,34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4329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Luva PVC 1’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1,37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274,00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4330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Luva PVC 1’ 1/2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1,99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199,33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4332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Mangueira corrugada laranja B 3/4 reforçada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3.150,00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4333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Mangueira corrugada laranja C 1 reforçada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5,52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2.206,68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0"/>
              </w:rPr>
              <w:tab/>
            </w:r>
            <w:r w:rsidRPr="00781BFE">
              <w:rPr>
                <w:rFonts w:asciiTheme="majorHAnsi" w:eastAsia="Arial" w:hAnsiTheme="majorHAnsi" w:cs="Arial"/>
                <w:sz w:val="16"/>
              </w:rPr>
              <w:t>4334</w:t>
            </w:r>
          </w:p>
        </w:tc>
        <w:tc>
          <w:tcPr>
            <w:tcW w:w="579" w:type="dxa"/>
            <w:gridSpan w:val="2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85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  <w:p w:rsidR="003D71D9" w:rsidRPr="00781BFE" w:rsidRDefault="002040AB">
            <w:pPr>
              <w:spacing w:after="0"/>
              <w:ind w:left="22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  <w:bdr w:val="single" w:sz="7" w:space="0" w:color="000000"/>
              </w:rPr>
              <w:t>Metro</w:t>
            </w: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Mangueira duto para rede subterrânea 1  1/2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1.230,00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4335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Mangueira duto para rede subterrânea 2”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727,00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4336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Mangueira duto para rede subterrânea 4’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14,40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1.440,33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27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79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7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7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9.376,68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26 - LOTE 26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10621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MAO FRANCESA SIMPLES 200MM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17,39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1.739,33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10666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MAQUINA PARA CINTAR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243,53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243,53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10667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MARTELETE PERF//ROMP DW D25113K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1.005,56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2.011,12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10622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PARAFUSO CHUMBADOR 1/4'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801,34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10587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PARAFUSO DE FENDA 3.9 X19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0,21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10588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PARAFUSO DE FENDA 4.8 X 32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0,54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271,65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4338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Parafuso de fenda 4.8 x 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0,85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423,35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10672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Parafuso galvanizado 5/8 x 05 125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13,71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1.371,00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10673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Parafuso galvanizado 5/8 x 06 150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1.500,00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10674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Parafuso galvanizado 5/8 x 08 200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16,79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1.679,00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4339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Parafuso sextavado 1/4  x 60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0,92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461,65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10623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PARAFUSO TRAVANTE CAB LENTILHA 1/4 X 5/8"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0,90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896,70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10624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PARAFUSO TRAVANTE CAB LENTILHA 3/8 X 3/4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1,68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1.680,00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13.185,32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27 - LOTE 27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10670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 RAIO CLAMPER 280V 10KA R. ISOL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140,91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1.409,13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10671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PARA RAIO FLANKLIN LATÃO CROM 350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259,72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2.597,20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10625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PERFILADO 38X38 6 MTS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141,50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14.149,67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4340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Pilha EVD/ ENG alcalina AA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3,35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335,33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4341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Pilha EVD/ ENG alcalina AAA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3,86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771,34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4343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Pino 2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20  louça 20 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34,12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341,17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4344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Pino 3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20 louça 20 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45,17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451,70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4345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Pino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adapt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03 saídas p Brasil 10/20A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3,92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391,67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10874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Pino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femea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2P 20A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285,84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4346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Pino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femea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2P + T 20A CZ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285,84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4347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Pino fêmea bip 10A CZ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4,71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471,00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10635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PINO PRENSA CABO 10A CINZA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801,34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4350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Pino robusto 2P bip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bco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8,23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411,67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4348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Pino robusto 2P + T bip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bco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8,23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164,67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4349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Pino robusto 2P + T bip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bco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8,25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412,34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4351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Pino T bip  3 saídas 2P + T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6,88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137,53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8431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Pino T bipolar 3 saídas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bco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9,96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199,13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bottom"/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vAlign w:val="bottom"/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23.616,55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28 - LOTE 28</w:t>
      </w:r>
    </w:p>
    <w:tbl>
      <w:tblPr>
        <w:tblStyle w:val="TableGrid"/>
        <w:tblW w:w="10772" w:type="dxa"/>
        <w:tblInd w:w="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10589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PLACA 5 X 25 PLACAS DE 110 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140,73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10675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PLACA PS 5X25 PLACAS DE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140,73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10857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PLAFIN 26331 TOMADA BARRA 03 TRIPLA 2P+T 20A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24,14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1.207,00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10855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PLAFON 1209 PINO ADAPT 2P+T BIP 10A CZ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6,77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676,67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10856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PLAFON 26330TOMADA BARRA 03 TRIPLA 2P + T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20,70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1.034,84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4354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Plafon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teto 1809 01E27 100W porcelana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7,93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1.586,66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4.786,63</w:t>
            </w:r>
          </w:p>
        </w:tc>
      </w:tr>
    </w:tbl>
    <w:p w:rsidR="003D71D9" w:rsidRPr="00781BFE" w:rsidRDefault="002040AB">
      <w:pPr>
        <w:spacing w:after="0"/>
        <w:ind w:left="520" w:right="51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29 - LOTE 29</w:t>
      </w:r>
    </w:p>
    <w:tbl>
      <w:tblPr>
        <w:tblStyle w:val="TableGrid"/>
        <w:tblW w:w="10772" w:type="dxa"/>
        <w:tblInd w:w="0" w:type="dxa"/>
        <w:tblCellMar>
          <w:top w:w="14" w:type="dxa"/>
          <w:left w:w="101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lastRenderedPageBreak/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9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</w:tbl>
    <w:p w:rsidR="003D71D9" w:rsidRPr="00781BFE" w:rsidRDefault="002040AB">
      <w:pPr>
        <w:tabs>
          <w:tab w:val="right" w:pos="10772"/>
        </w:tabs>
        <w:spacing w:after="3"/>
        <w:ind w:left="-15" w:right="-15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sz w:val="10"/>
        </w:rPr>
        <w:t>15/07/2022 15:47:44</w:t>
      </w:r>
      <w:r w:rsidRPr="00781BFE">
        <w:rPr>
          <w:rFonts w:asciiTheme="majorHAnsi" w:eastAsia="Arial" w:hAnsiTheme="majorHAnsi" w:cs="Arial"/>
          <w:sz w:val="10"/>
        </w:rPr>
        <w:tab/>
      </w:r>
      <w:r w:rsidRPr="00781BFE">
        <w:rPr>
          <w:rFonts w:asciiTheme="majorHAnsi" w:eastAsia="Arial" w:hAnsiTheme="majorHAnsi" w:cs="Arial"/>
          <w:sz w:val="9"/>
          <w:vertAlign w:val="superscript"/>
        </w:rPr>
        <w:t>0,47</w:t>
      </w:r>
    </w:p>
    <w:p w:rsidR="003D71D9" w:rsidRPr="00781BFE" w:rsidRDefault="003D71D9">
      <w:pPr>
        <w:rPr>
          <w:rFonts w:asciiTheme="majorHAnsi" w:hAnsiTheme="majorHAnsi"/>
        </w:rPr>
        <w:sectPr w:rsidR="003D71D9" w:rsidRPr="00781BF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85" w:right="567" w:bottom="397" w:left="567" w:header="238" w:footer="250" w:gutter="0"/>
          <w:cols w:space="720"/>
        </w:sectPr>
      </w:pPr>
    </w:p>
    <w:tbl>
      <w:tblPr>
        <w:tblStyle w:val="TableGrid"/>
        <w:tblW w:w="10772" w:type="dxa"/>
        <w:tblInd w:w="510" w:type="dxa"/>
        <w:tblCellMar>
          <w:top w:w="2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10626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PORCA SEXTAVADA 1/4"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0,32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323,30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10849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PORTA ELETRODO P/ 300AMP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43,98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439,83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10850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PORTA ELETRODO P/ 500 AMP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53,46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534,63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4355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Porta lâmpada com rabicho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5,62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1.124,00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4356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Porta lâmpada E-27 1451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10,55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2.110,00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10661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PORTA LAMPADA E-40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16,59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829,50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4357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Porta lâmpada P/SPT 1450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10,55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1.055,00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6.416,27</w:t>
            </w:r>
          </w:p>
        </w:tc>
      </w:tr>
    </w:tbl>
    <w:p w:rsidR="003D71D9" w:rsidRPr="00781BFE" w:rsidRDefault="002040AB">
      <w:pPr>
        <w:spacing w:after="0" w:line="265" w:lineRule="auto"/>
        <w:ind w:left="5046" w:hanging="10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30 - LOTE 30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4358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Projetor retangular PE 160 E27 compacta 34W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31,20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935,90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4359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Projetor retangular PE-400 E40 400W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56,86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2.274,27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4360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Prol 2P + T 10ª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resid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CZ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17,94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358,80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10634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PROTETOR DE TOMADA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299,01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4361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Pulsador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campainha c/p modular branca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8,11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40,57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3.908,55</w:t>
            </w:r>
          </w:p>
        </w:tc>
      </w:tr>
    </w:tbl>
    <w:p w:rsidR="003D71D9" w:rsidRPr="00781BFE" w:rsidRDefault="002040AB">
      <w:pPr>
        <w:spacing w:after="0" w:line="265" w:lineRule="auto"/>
        <w:ind w:left="5046" w:hanging="10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31 - LOTE 31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10859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QUADRO COMANDO 4040-20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339,15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1.695,77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10860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QUADRO COMANDO 6040-20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476,38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2.381,88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10676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QUADRO CQP BAR 100A BOBR TRIF. 28 DIM + 11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805,78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4.028,88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10677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QUADRO CQP BAR 100A BOBR TRIF. 34 DIM + 11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899,54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4.497,70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10590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Quadro CQP Bar 100A EMBU 28 DIN + 11 trifásico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780,31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3.901,53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10591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Quadro CQP Bar 100A EMBU 34 DIN + 11 trifásico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856,46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4.282,30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10592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Quadro CQP Bar 100A SOBR 28 DIN + 11 trifásico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835,11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4.175,53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10593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Quadro CQP Bar 100A SOBR 34 DIN + 11 trifásico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899,54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4.497,70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10594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Quadro CQP EMBUTIR GOMES 08 DIM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624,74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6.247,37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10678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QUADRO CQP EMBUTIR GOMES 16 DIM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130,49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1.304,93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10679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QUADRO P/ DISJ C/TOM 20A PVC SOBR. COMPACTO 620635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29,35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587,07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37.600,67</w:t>
            </w:r>
          </w:p>
        </w:tc>
      </w:tr>
    </w:tbl>
    <w:p w:rsidR="003D71D9" w:rsidRPr="00781BFE" w:rsidRDefault="002040AB">
      <w:pPr>
        <w:spacing w:after="0" w:line="265" w:lineRule="auto"/>
        <w:ind w:left="5046" w:hanging="10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32 - LOTE 32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Reator vapor de sódio, 400 W. - Reator vapor de sódio, 400 W.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138,41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1.384,07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10681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REATOR VAPOR METALICO 1000W AFP EXTERNO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253,66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2.536,60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10595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Reator vapor metálico 150W 220V AFP externo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90,51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905,10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10682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REATOR VAPOR METALICO 2000W AFP EXTERNO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957,24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9.572,40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8434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Reator vapor metálico 400W 220V AFP externo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253,66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5.073,20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10680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REATOR VAPOR SODIO EXTERNO 250W 200V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132,15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1.321,53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20.792,90</w:t>
            </w:r>
          </w:p>
        </w:tc>
      </w:tr>
    </w:tbl>
    <w:p w:rsidR="003D71D9" w:rsidRPr="00781BFE" w:rsidRDefault="002040AB">
      <w:pPr>
        <w:spacing w:after="0" w:line="265" w:lineRule="auto"/>
        <w:ind w:left="5046" w:hanging="10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33 - LOTE 33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4373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Refletor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100W 6400K BCA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168,01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16.801,33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4374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Refletor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10W 6400K BCA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39,70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3.970,33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10685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Refletor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150W SLIM SMD IP65 LUZ FRIA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348,57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6.971,33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10686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Refletor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200W SMD MR 4007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359,37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17.968,50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10683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Refletor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20W 6500K BCA R 4001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57,28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2.864,00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10684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Refletor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30W 6500K BCA R 4002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68,65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1.372,93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10687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Refletor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400W IP 66 6500 K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628,75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37.725,20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4376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Refletor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50W 6500KBCA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100,96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5.047,84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92.721,46</w:t>
            </w:r>
          </w:p>
        </w:tc>
      </w:tr>
    </w:tbl>
    <w:p w:rsidR="003D71D9" w:rsidRPr="00781BFE" w:rsidRDefault="002040AB">
      <w:pPr>
        <w:spacing w:after="3" w:line="265" w:lineRule="auto"/>
        <w:ind w:left="10" w:right="-15" w:hanging="10"/>
        <w:jc w:val="right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sz w:val="6"/>
        </w:rPr>
        <w:t>0,50</w:t>
      </w:r>
    </w:p>
    <w:p w:rsidR="003D71D9" w:rsidRPr="00781BFE" w:rsidRDefault="002040AB">
      <w:pPr>
        <w:spacing w:after="0" w:line="265" w:lineRule="auto"/>
        <w:ind w:left="5046" w:hanging="10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34 - LOTE 34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6150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RELE FALTA DE FASE P.P.N COEL – WEG INF – SUP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196,28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3.925,60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8436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Rele falta de fase trifásico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impel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>/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jaciri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166,10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2.491,50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9537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Rele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Fotoeletr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mod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drei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k bivolt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36,52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3.652,00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10688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RELE NIVEL INF/SUO 220/380VCA REL-01-03MM/MC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231,53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23.153,33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8437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Rele nível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inf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>/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sup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 RNLJ/220 VCA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Jaciri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211,40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21.140,00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10596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RELE SOBRECARGA TERMICO WEG RW27 - 1D3 - U023 AJUSTE 09-13ª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130,72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1.960,75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10597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RELE SOBRECARGA TERMICO WEG RW27 - 1D3 - U023 AJUSTE 15-23ª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130,72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1.960,75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10598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RELE SOBRECARGA TERMICO WEG RW27 - 1D3 - U023 AJUSTE 30-40ª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130,72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1.960,75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4379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Rele SR 293Z2D 48A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234,44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2.344,43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9538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6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PÇ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Rele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TecnoWatt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Base B10C P. CEMIG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25,17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1.258,34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4382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Rele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tecnowatt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fotoelétrico 110V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40,25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2.012,34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8438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Rele tempo Weg/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impel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>/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jaciri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 0 a 15seg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106,69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2.133,73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10689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Rele tempo Weg/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impel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>/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jaciri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 0 a 3seg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174,50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3.489,93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71.483,45</w:t>
            </w:r>
          </w:p>
        </w:tc>
      </w:tr>
    </w:tbl>
    <w:p w:rsidR="003D71D9" w:rsidRPr="00781BFE" w:rsidRDefault="002040AB">
      <w:pPr>
        <w:spacing w:after="0" w:line="265" w:lineRule="auto"/>
        <w:ind w:left="5046" w:hanging="10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35 - LOTE 35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10549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RESIST LZT 127V 4500W MD/J3 055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26,98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539,53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10550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RESIST LZT 220V 5500W MD/J3 055-A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26,98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269,77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4385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Roldana pirex 72 x 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8,51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850,67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4388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Sensor presença QA-23teto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46,06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460,57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10599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Sensor presença QA-23 TETO/ PAREDE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46,06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921,13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8439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Sirene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rotan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RT10500m alcance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586,58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1.173,15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2932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2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Rolo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Solda fio cheio 500 g 60 x 40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189,23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1.892,33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10851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SOLDA FIO CHEIO TUBINHO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261,33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10690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SONDA C/ ALMA DE AÇO 20MT PROAQUA SUPER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65,41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1.308,27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10691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SOQUETE A. VIBRAT.C/ PLACA COD. 26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803,34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10692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SOQUETE TOMADINHA C/ RABICHO COD.07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1,99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398,66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8.878,76</w:t>
            </w:r>
          </w:p>
        </w:tc>
      </w:tr>
    </w:tbl>
    <w:p w:rsidR="003D71D9" w:rsidRPr="00781BFE" w:rsidRDefault="002040AB">
      <w:pPr>
        <w:spacing w:after="0" w:line="265" w:lineRule="auto"/>
        <w:ind w:left="5046" w:hanging="10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36 - LOTE 36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 w:rsidTr="002040AB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9531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Steck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Bloco de contato verde NA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20,54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410,73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9532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Steck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Bloco de contato vermelho NF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20,54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410,73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10695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BOTAO DUPLO DUMIN SLPDL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45,85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458,53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10696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BOTAO IMPUL NORMAL PRETO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22,65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226,50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10697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BOTAO IMPUL NORMAL VERDE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22,65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226,50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10698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BOTAO IMPUL NORMAL VERM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22,65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226,50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6097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6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PÇ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Steck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botão sinaleiro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led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220 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28,24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282,37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10693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BOT IMPUL SOCO VD 40MM SLPFN2M4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47,56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475,57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10694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BOT IMPUL SOCO VM 40MM SLPFN1M4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47,56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475,57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10699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CHAVE PART DIR SDT09M1GT 220V 03 CV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351,67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1.406,67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10700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CHAVE PART DIR SDT25M2BT 220V 07,5 CV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529,72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2.118,88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10701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CHAVE PART DIRSDT32M2ATF 220V 10CV 32A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622,12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2.488,48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10702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CONTATOR SK118A10M 1NA 18A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172,42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1.724,20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10703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CONTATOR SK132A10M 1NA 32A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374,28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3.742,77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10704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CONTATOR SK 140A11M 1NA +1NF 40A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509,72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5.097,17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10705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CONTATOR SK 165A11M 1NA +1NF 65A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700,02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7.000,17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10828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DISPOSITIVO DR 2P 30MA 040A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242,08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2.420,83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10829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DISPOSITIVO DR 2P 30MA 063A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280,84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2.808,40</w:t>
            </w:r>
          </w:p>
        </w:tc>
      </w:tr>
      <w:tr w:rsidR="003D71D9" w:rsidRPr="00781BFE" w:rsidTr="002040AB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10830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DISPOSITIVO DR 4P 30MA 040A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334,68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3.346,77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10706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PROTETOR SURTO DPS 275V 40 KA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101,48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2.029,60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10707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RELE SR225Z1H  09A-13A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179,07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1.790,67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10708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RELE SR225Z2A 12A-18A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179,07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1.790,67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10709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RELE SR225Z2B 17A-25A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179,07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895,33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10710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RELE SR236Z2A 23A-32A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179,07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1.790,67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9534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Steck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Rele Sr293Z2B 30A-40A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234,44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1.172,22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10711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STECK RELE SR293Z2F 63A-80A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234,44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1.172,22</w:t>
            </w:r>
          </w:p>
        </w:tc>
      </w:tr>
      <w:tr w:rsidR="003D71D9" w:rsidRPr="00781BFE" w:rsidTr="002040AB">
        <w:tblPrEx>
          <w:tblCellMar>
            <w:top w:w="24" w:type="dxa"/>
          </w:tblCellMar>
        </w:tblPrEx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7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45.988,70</w:t>
            </w:r>
          </w:p>
        </w:tc>
      </w:tr>
    </w:tbl>
    <w:p w:rsidR="003D71D9" w:rsidRPr="00781BFE" w:rsidRDefault="002040AB">
      <w:pPr>
        <w:spacing w:after="0" w:line="265" w:lineRule="auto"/>
        <w:ind w:left="5046" w:hanging="10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37 - LOTE 37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2925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Tampão alumínio 076 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6,28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125,67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10713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TAMPAO ALUMINIO 102MM2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7,25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145,00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10714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TAMPAO CEMIG 30X30 T 16 ART. 1929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69,44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1.388,80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10716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TAMPAO CEMIG 55X49 T 33 ARTICU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175,02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875,10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10627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TAMPA PARA ELETROCALHA 100MM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70,45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14.089,34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16.623,91</w:t>
            </w:r>
          </w:p>
        </w:tc>
      </w:tr>
    </w:tbl>
    <w:p w:rsidR="003D71D9" w:rsidRPr="00781BFE" w:rsidRDefault="002040AB">
      <w:pPr>
        <w:spacing w:after="0" w:line="265" w:lineRule="auto"/>
        <w:ind w:left="5046" w:hanging="10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38 - LOTE 38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2911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Terminal de compressão 016mm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3,21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321,33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10600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TERMINAL DE COMPRESSÃO 035 MM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5,49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548,67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2867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Terminal de pressão 016mm2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6,63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265,07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4393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Terminal de pressão 025mm2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8,61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344,27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4394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Terminal de pressão 035mm2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8,82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352,67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6149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TERMINAL LATÃO ENCAIXE FEMEA 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0,99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986,70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10717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TERMINAL LATÃO ENCAIXE MACHO 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0,87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866,70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10718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TERMINAL LATÃO FORQUILHA 6 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1,29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1.286,70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4396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Terminal latão ilhós 016mmAZ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2,19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219,33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2936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Terminal latão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ilhos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025 mm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Am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2,90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145,00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2938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Terminal latão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ilhos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050mm AZ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3,78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189,17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10719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TERMINAL LATÃO PINO 6 MM2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0,90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896,70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6.422,30</w:t>
            </w:r>
          </w:p>
        </w:tc>
      </w:tr>
    </w:tbl>
    <w:p w:rsidR="003D71D9" w:rsidRPr="00781BFE" w:rsidRDefault="002040AB">
      <w:pPr>
        <w:spacing w:after="0" w:line="265" w:lineRule="auto"/>
        <w:ind w:left="5046" w:hanging="10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39 - LOTE 39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10629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 HORIZONTAL 90° 100X050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61,08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610,83</w:t>
            </w:r>
          </w:p>
        </w:tc>
      </w:tr>
      <w:tr w:rsidR="003D71D9" w:rsidRPr="00781BFE">
        <w:trPr>
          <w:trHeight w:val="45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8442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ind w:left="53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UND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both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Timer digital 8 Programas Diferentes, Bivolt , 07 dias por semana, ajustável a cada minuto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110,53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552,65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10720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TIMER INTER HORARIO DIN TM-848 - 220V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225,34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1.126,72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10831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TIMER INTERRUP HORARIO BIV TE 30 DIGITAL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110,53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552,65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10603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TOMADA 10A RETANGULO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6,52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652,33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4400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Tomada 2 P + T PB20A c/PL modular branca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10,26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102,60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4399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Tomada 2 P + T PB c/ PL modular branca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8,84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265,10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4401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Tomada 3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20 louça 20A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45,16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451,63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4402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Tomada 4 P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telebr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RJ11 c/ PL modular branca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22,44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448,73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4404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Tomada barra 03 tripla 2P + T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20,70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1.034,84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10647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TOMADA BIPOLAR 2 P + T DE SOBREPOR 10A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620,00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10648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TOMADA BIPOLAR 2 P + T DE SOBREPOR 20A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6,89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206,60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4407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Tomada externa 2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po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20 louça 20A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27,61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276,10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10721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TOMADA RJ 11 TELEFONEMA FEMEA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11,87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237,33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4408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Tomada RJ 45 CAT 5E fêmea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20,11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2.011,33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9.149,45</w:t>
            </w:r>
          </w:p>
        </w:tc>
      </w:tr>
    </w:tbl>
    <w:p w:rsidR="003D71D9" w:rsidRPr="00781BFE" w:rsidRDefault="002040AB">
      <w:pPr>
        <w:spacing w:after="207" w:line="265" w:lineRule="auto"/>
        <w:ind w:left="5046" w:hanging="10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40 - LOTE 40</w:t>
      </w:r>
    </w:p>
    <w:p w:rsidR="003D71D9" w:rsidRPr="00781BFE" w:rsidRDefault="002040AB">
      <w:pPr>
        <w:spacing w:after="3" w:line="265" w:lineRule="auto"/>
        <w:ind w:left="10" w:right="-15" w:hanging="10"/>
        <w:jc w:val="right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sz w:val="6"/>
        </w:rPr>
        <w:t>0,56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10722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TRANSFORMADOR BIVOLT 4000 VA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444,47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888,95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10723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TRANSMOBIL 13030 SIST X 2P+T PB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15,38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769,00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10724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TRANSMOBIL 13033 SIST X 2P+T PB 20A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16,89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337,80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10725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TRANSMOBIL 13040 SIST X INT. 1SS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11,70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584,84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10726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TRANSMOBIL 13041 SIST X INT PARAL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12,56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251,27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10727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TRANSMOBIL 13050 SIST X INT. 2SS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14,37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143,73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10728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TRANSMOBIL 13052 INTS + 2P+T 10A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18,99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379,73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10729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TRANSMOBIL 13136 SIST X PL CEGA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3,52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211,40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10730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TRANSMOBIL 13148 SIST X 01 RJ-45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20,11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1.005,67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10731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TRANSMOBIL 13315 SIST X TELEB.RJ11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9,41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188,27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4.760,64</w:t>
            </w:r>
          </w:p>
        </w:tc>
      </w:tr>
    </w:tbl>
    <w:p w:rsidR="003D71D9" w:rsidRPr="00781BFE" w:rsidRDefault="002040AB">
      <w:pPr>
        <w:spacing w:after="0"/>
        <w:ind w:left="52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41 - LOTE 41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10732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Tubo galvanizado 102 mm x 5,00mm 7m PA5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2.159,30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8.637,20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10733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Tubo galvanizado 127 mm x 5,00mm 7m PA6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2.226,15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4.452,31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4410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Tubo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pré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fabricado s/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dis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4.5m 1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cx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824,76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8.247,63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10834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TUBO PRE-FABRICADO S/DIS 4,5MT 2 CX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1.105,93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6.635,56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10833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TUBO PRE-FABRICADO S/DIS 4,5MT BIFASICO 60A 1CX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1.160,66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23.213,13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4411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Tubo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pré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fabricado s/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dis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7.0 m 1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cx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1.194,28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23.885,60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4412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Tubo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pré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fabricado s/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dis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7.0 m 2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cx</w:t>
            </w:r>
            <w:proofErr w:type="spellEnd"/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1.632,31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9.793,86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10835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TUBO PRE-FABRICADO S/DIS 7,0MT BIFASICO 60A 1CX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1.343,12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5.372,49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90.237,79</w:t>
            </w:r>
          </w:p>
        </w:tc>
      </w:tr>
    </w:tbl>
    <w:p w:rsidR="003D71D9" w:rsidRPr="00781BFE" w:rsidRDefault="002040AB">
      <w:pPr>
        <w:spacing w:after="0"/>
        <w:ind w:left="52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42 - LOTE 42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4413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Ventilador New delta light 3P MDF mogno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425,22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8.504,47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4414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Ventilador oscilante coluna 60G. Aço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506,69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10.133,73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4415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Ventilador oscilante mesa 40 cm GP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406,09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4.060,90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4416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Ventilador oscilante parede 60 cm, aço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318,98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9.569,40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32.268,50</w:t>
            </w:r>
          </w:p>
        </w:tc>
      </w:tr>
    </w:tbl>
    <w:p w:rsidR="003D71D9" w:rsidRPr="00781BFE" w:rsidRDefault="002040AB">
      <w:pPr>
        <w:spacing w:after="0"/>
        <w:ind w:left="520" w:hanging="10"/>
        <w:jc w:val="center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b/>
          <w:sz w:val="20"/>
        </w:rPr>
        <w:t>Lote 43 - LOTE 43</w:t>
      </w:r>
    </w:p>
    <w:tbl>
      <w:tblPr>
        <w:tblStyle w:val="TableGrid"/>
        <w:tblW w:w="10772" w:type="dxa"/>
        <w:tblInd w:w="510" w:type="dxa"/>
        <w:tblCellMar>
          <w:top w:w="14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67"/>
        <w:gridCol w:w="6179"/>
        <w:gridCol w:w="964"/>
        <w:gridCol w:w="964"/>
        <w:gridCol w:w="964"/>
      </w:tblGrid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Item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Un.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Especificação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63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Quantidade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44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Unitário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4"/>
              </w:rPr>
              <w:t>Val. Total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4417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VM caixa 4 x 2 sobrepor 62061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7,35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367,34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10837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VM- CAIXA 4X4 SOBREPOR 20/40/50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6,64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332,00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4418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VM caixa 75x75x33 CTX 02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3,82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191,17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lastRenderedPageBreak/>
              <w:t>10838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VM- CAIXA 75 X 75 X 33 CTX-02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13,62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2.724,66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10841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VM- CANALETA 04 X 16 X 2200 BRANCA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27,18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2.718,33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10839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VM- CANALETA 10 X 10 X 2000 ADESIVA SCHNEIDER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13,38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2.676,00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4419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VM canaleta 20 x 10 x 2000 auto adesiva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10,96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5.481,65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10840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VM- CANALETA 20 X 10 X 2000 AUTO ADESIVA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10,96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4.385,32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4420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 xml:space="preserve">VM canaleta 40x10x2200 bege </w:t>
            </w:r>
            <w:proofErr w:type="spellStart"/>
            <w:r w:rsidRPr="00781BFE">
              <w:rPr>
                <w:rFonts w:asciiTheme="majorHAnsi" w:eastAsia="Arial" w:hAnsiTheme="majorHAnsi" w:cs="Arial"/>
                <w:sz w:val="16"/>
              </w:rPr>
              <w:t>cod</w:t>
            </w:r>
            <w:proofErr w:type="spellEnd"/>
            <w:r w:rsidRPr="00781BFE">
              <w:rPr>
                <w:rFonts w:asciiTheme="majorHAnsi" w:eastAsia="Arial" w:hAnsiTheme="majorHAnsi" w:cs="Arial"/>
                <w:sz w:val="16"/>
              </w:rPr>
              <w:t xml:space="preserve"> 041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33,42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3.342,33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10836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VM PLACA 4X4 02 POSTOS RJ45 BCA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7,77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777,33</w:t>
            </w:r>
          </w:p>
        </w:tc>
      </w:tr>
      <w:tr w:rsidR="003D71D9" w:rsidRPr="00781BFE">
        <w:trPr>
          <w:trHeight w:val="283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center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10545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ind w:left="111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UN</w:t>
            </w:r>
          </w:p>
        </w:tc>
        <w:tc>
          <w:tcPr>
            <w:tcW w:w="6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VOLTIMETRO E AMPERIMETRO DIGITAL 60-500VCA 0-100 A 22 MM C/TC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5,00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100,20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501,02</w:t>
            </w:r>
          </w:p>
        </w:tc>
      </w:tr>
      <w:tr w:rsidR="003D71D9" w:rsidRPr="00781BFE">
        <w:trPr>
          <w:trHeight w:val="227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61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96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3D71D9" w:rsidRPr="00781BFE" w:rsidRDefault="003D71D9">
            <w:pPr>
              <w:rPr>
                <w:rFonts w:asciiTheme="majorHAnsi" w:hAnsiTheme="majorHAnsi"/>
              </w:rPr>
            </w:pPr>
          </w:p>
        </w:tc>
        <w:tc>
          <w:tcPr>
            <w:tcW w:w="1928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3D71D9" w:rsidRPr="00781BFE" w:rsidRDefault="002040AB">
            <w:pPr>
              <w:spacing w:after="0"/>
              <w:jc w:val="right"/>
              <w:rPr>
                <w:rFonts w:asciiTheme="majorHAnsi" w:hAnsiTheme="majorHAnsi"/>
              </w:rPr>
            </w:pPr>
            <w:r w:rsidRPr="00781BFE">
              <w:rPr>
                <w:rFonts w:asciiTheme="majorHAnsi" w:eastAsia="Arial" w:hAnsiTheme="majorHAnsi" w:cs="Arial"/>
                <w:sz w:val="16"/>
              </w:rPr>
              <w:t>Total: 23.497,14</w:t>
            </w:r>
          </w:p>
        </w:tc>
      </w:tr>
    </w:tbl>
    <w:p w:rsidR="003D71D9" w:rsidRPr="00781BFE" w:rsidRDefault="002040AB">
      <w:pPr>
        <w:spacing w:after="352" w:line="265" w:lineRule="auto"/>
        <w:ind w:left="10" w:right="-15" w:hanging="10"/>
        <w:jc w:val="right"/>
        <w:rPr>
          <w:rFonts w:asciiTheme="majorHAnsi" w:hAnsiTheme="majorHAnsi"/>
        </w:rPr>
      </w:pPr>
      <w:r w:rsidRPr="00781BFE">
        <w:rPr>
          <w:rFonts w:asciiTheme="majorHAnsi" w:eastAsia="Arial" w:hAnsiTheme="majorHAnsi" w:cs="Arial"/>
          <w:sz w:val="6"/>
        </w:rPr>
        <w:t>0,59</w:t>
      </w:r>
    </w:p>
    <w:p w:rsidR="003D71D9" w:rsidRPr="00781BFE" w:rsidRDefault="002040AB">
      <w:pPr>
        <w:spacing w:after="0"/>
        <w:rPr>
          <w:rFonts w:asciiTheme="majorHAnsi" w:hAnsiTheme="majorHAnsi"/>
        </w:rPr>
      </w:pPr>
      <w:hyperlink r:id="rId12">
        <w:r w:rsidRPr="00781BFE">
          <w:rPr>
            <w:rFonts w:asciiTheme="majorHAnsi" w:eastAsia="Arial" w:hAnsiTheme="majorHAnsi" w:cs="Arial"/>
            <w:sz w:val="2"/>
          </w:rPr>
          <w:t>Powered by TCPDF (www.tcpdf.org)</w:t>
        </w:r>
      </w:hyperlink>
    </w:p>
    <w:sectPr w:rsidR="003D71D9" w:rsidRPr="00781BF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85" w:right="567" w:bottom="20" w:left="57" w:header="238" w:footer="2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898" w:rsidRDefault="00913898">
      <w:pPr>
        <w:spacing w:after="0" w:line="240" w:lineRule="auto"/>
      </w:pPr>
      <w:r>
        <w:separator/>
      </w:r>
    </w:p>
  </w:endnote>
  <w:endnote w:type="continuationSeparator" w:id="0">
    <w:p w:rsidR="00913898" w:rsidRDefault="00913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>
    <w:pPr>
      <w:spacing w:after="18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10332003</wp:posOffset>
              </wp:positionV>
              <wp:extent cx="6840001" cy="7239"/>
              <wp:effectExtent l="0" t="0" r="0" b="0"/>
              <wp:wrapSquare wrapText="bothSides"/>
              <wp:docPr id="147210" name="Group 1472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7239"/>
                        <a:chOff x="0" y="0"/>
                        <a:chExt cx="6840001" cy="7239"/>
                      </a:xfrm>
                    </wpg:grpSpPr>
                    <wps:wsp>
                      <wps:cNvPr id="147211" name="Shape 147211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7239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7210" style="width:538.583pt;height:0.57pt;position:absolute;mso-position-horizontal-relative:page;mso-position-horizontal:absolute;margin-left:28.3465pt;mso-position-vertical-relative:page;margin-top:813.544pt;" coordsize="68400,72">
              <v:shape id="Shape 147211" style="position:absolute;width:68400;height:0;left:0;top:0;" coordsize="6840001,0" path="m0,0l6840001,0">
                <v:stroke weight="0.57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proofErr w:type="spellStart"/>
    <w:r>
      <w:rPr>
        <w:rFonts w:ascii="Arial" w:eastAsia="Arial" w:hAnsi="Arial" w:cs="Arial"/>
        <w:sz w:val="10"/>
      </w:rPr>
      <w:t>Relatorios</w:t>
    </w:r>
    <w:proofErr w:type="spellEnd"/>
    <w:r>
      <w:rPr>
        <w:rFonts w:ascii="Arial" w:eastAsia="Arial" w:hAnsi="Arial" w:cs="Arial"/>
        <w:sz w:val="10"/>
      </w:rPr>
      <w:t>\Compras\Processos\</w:t>
    </w:r>
    <w:proofErr w:type="spellStart"/>
    <w:r>
      <w:rPr>
        <w:rFonts w:ascii="Arial" w:eastAsia="Arial" w:hAnsi="Arial" w:cs="Arial"/>
        <w:sz w:val="10"/>
      </w:rPr>
      <w:t>Relatorio</w:t>
    </w:r>
    <w:proofErr w:type="spellEnd"/>
    <w:r>
      <w:rPr>
        <w:rFonts w:ascii="Arial" w:eastAsia="Arial" w:hAnsi="Arial" w:cs="Arial"/>
        <w:sz w:val="10"/>
      </w:rPr>
      <w:t>\</w:t>
    </w:r>
    <w:proofErr w:type="spellStart"/>
    <w:r>
      <w:rPr>
        <w:rFonts w:ascii="Arial" w:eastAsia="Arial" w:hAnsi="Arial" w:cs="Arial"/>
        <w:sz w:val="10"/>
      </w:rPr>
      <w:t>ProcessosLotes</w:t>
    </w:r>
    <w:proofErr w:type="spellEnd"/>
  </w:p>
  <w:p w:rsidR="002040AB" w:rsidRDefault="002040AB">
    <w:pPr>
      <w:spacing w:after="0"/>
    </w:pPr>
    <w:r>
      <w:rPr>
        <w:rFonts w:ascii="Arial" w:eastAsia="Arial" w:hAnsi="Arial" w:cs="Arial"/>
        <w:sz w:val="10"/>
      </w:rPr>
      <w:t>Impresso por: Acácio Junior Ventura Januário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>
    <w:pPr>
      <w:spacing w:after="18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10332003</wp:posOffset>
              </wp:positionV>
              <wp:extent cx="6840001" cy="7239"/>
              <wp:effectExtent l="0" t="0" r="0" b="0"/>
              <wp:wrapSquare wrapText="bothSides"/>
              <wp:docPr id="147170" name="Group 1471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7239"/>
                        <a:chOff x="0" y="0"/>
                        <a:chExt cx="6840001" cy="7239"/>
                      </a:xfrm>
                    </wpg:grpSpPr>
                    <wps:wsp>
                      <wps:cNvPr id="147171" name="Shape 147171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7239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7170" style="width:538.583pt;height:0.57pt;position:absolute;mso-position-horizontal-relative:page;mso-position-horizontal:absolute;margin-left:28.3465pt;mso-position-vertical-relative:page;margin-top:813.544pt;" coordsize="68400,72">
              <v:shape id="Shape 147171" style="position:absolute;width:68400;height:0;left:0;top:0;" coordsize="6840001,0" path="m0,0l6840001,0">
                <v:stroke weight="0.57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>
    <w:pPr>
      <w:spacing w:after="18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10332003</wp:posOffset>
              </wp:positionV>
              <wp:extent cx="6840001" cy="7239"/>
              <wp:effectExtent l="0" t="0" r="0" b="0"/>
              <wp:wrapSquare wrapText="bothSides"/>
              <wp:docPr id="147130" name="Group 1471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7239"/>
                        <a:chOff x="0" y="0"/>
                        <a:chExt cx="6840001" cy="7239"/>
                      </a:xfrm>
                    </wpg:grpSpPr>
                    <wps:wsp>
                      <wps:cNvPr id="147131" name="Shape 147131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7239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7130" style="width:538.583pt;height:0.57pt;position:absolute;mso-position-horizontal-relative:page;mso-position-horizontal:absolute;margin-left:28.3465pt;mso-position-vertical-relative:page;margin-top:813.544pt;" coordsize="68400,72">
              <v:shape id="Shape 147131" style="position:absolute;width:68400;height:0;left:0;top:0;" coordsize="6840001,0" path="m0,0l6840001,0">
                <v:stroke weight="0.57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proofErr w:type="spellStart"/>
    <w:r>
      <w:rPr>
        <w:rFonts w:ascii="Arial" w:eastAsia="Arial" w:hAnsi="Arial" w:cs="Arial"/>
        <w:sz w:val="10"/>
      </w:rPr>
      <w:t>Relatorios</w:t>
    </w:r>
    <w:proofErr w:type="spellEnd"/>
    <w:r>
      <w:rPr>
        <w:rFonts w:ascii="Arial" w:eastAsia="Arial" w:hAnsi="Arial" w:cs="Arial"/>
        <w:sz w:val="10"/>
      </w:rPr>
      <w:t>\Compras\Processos\</w:t>
    </w:r>
    <w:proofErr w:type="spellStart"/>
    <w:r>
      <w:rPr>
        <w:rFonts w:ascii="Arial" w:eastAsia="Arial" w:hAnsi="Arial" w:cs="Arial"/>
        <w:sz w:val="10"/>
      </w:rPr>
      <w:t>Relatorio</w:t>
    </w:r>
    <w:proofErr w:type="spellEnd"/>
    <w:r>
      <w:rPr>
        <w:rFonts w:ascii="Arial" w:eastAsia="Arial" w:hAnsi="Arial" w:cs="Arial"/>
        <w:sz w:val="10"/>
      </w:rPr>
      <w:t>\</w:t>
    </w:r>
    <w:proofErr w:type="spellStart"/>
    <w:r>
      <w:rPr>
        <w:rFonts w:ascii="Arial" w:eastAsia="Arial" w:hAnsi="Arial" w:cs="Arial"/>
        <w:sz w:val="10"/>
      </w:rPr>
      <w:t>ProcessosLotes</w:t>
    </w:r>
    <w:proofErr w:type="spellEnd"/>
  </w:p>
  <w:p w:rsidR="002040AB" w:rsidRDefault="002040AB">
    <w:pPr>
      <w:spacing w:after="0"/>
    </w:pPr>
    <w:r>
      <w:rPr>
        <w:rFonts w:ascii="Arial" w:eastAsia="Arial" w:hAnsi="Arial" w:cs="Arial"/>
        <w:sz w:val="10"/>
      </w:rPr>
      <w:t>Impresso por: Acácio Junior Ventura Januário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>
    <w:pPr>
      <w:tabs>
        <w:tab w:val="center" w:pos="969"/>
        <w:tab w:val="center" w:pos="5896"/>
      </w:tabs>
      <w:spacing w:after="21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10332003</wp:posOffset>
              </wp:positionV>
              <wp:extent cx="6840001" cy="7239"/>
              <wp:effectExtent l="0" t="0" r="0" b="0"/>
              <wp:wrapSquare wrapText="bothSides"/>
              <wp:docPr id="147337" name="Group 1473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7239"/>
                        <a:chOff x="0" y="0"/>
                        <a:chExt cx="6840001" cy="7239"/>
                      </a:xfrm>
                    </wpg:grpSpPr>
                    <wps:wsp>
                      <wps:cNvPr id="147338" name="Shape 147338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7239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7337" style="width:538.583pt;height:0.57pt;position:absolute;mso-position-horizontal-relative:page;mso-position-horizontal:absolute;margin-left:28.3465pt;mso-position-vertical-relative:page;margin-top:813.544pt;" coordsize="68400,72">
              <v:shape id="Shape 147338" style="position:absolute;width:68400;height:0;left:0;top:0;" coordsize="6840001,0" path="m0,0l6840001,0">
                <v:stroke weight="0.57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tab/>
    </w:r>
    <w:r>
      <w:rPr>
        <w:rFonts w:ascii="Arial" w:eastAsia="Arial" w:hAnsi="Arial" w:cs="Arial"/>
        <w:sz w:val="10"/>
      </w:rPr>
      <w:t>15/07/2022 15:47:44</w:t>
    </w:r>
    <w:r>
      <w:rPr>
        <w:rFonts w:ascii="Arial" w:eastAsia="Arial" w:hAnsi="Arial" w:cs="Arial"/>
        <w:sz w:val="10"/>
      </w:rPr>
      <w:tab/>
    </w:r>
    <w:proofErr w:type="spellStart"/>
    <w:r>
      <w:rPr>
        <w:rFonts w:ascii="Arial" w:eastAsia="Arial" w:hAnsi="Arial" w:cs="Arial"/>
        <w:sz w:val="10"/>
      </w:rPr>
      <w:t>Relatorios</w:t>
    </w:r>
    <w:proofErr w:type="spellEnd"/>
    <w:r>
      <w:rPr>
        <w:rFonts w:ascii="Arial" w:eastAsia="Arial" w:hAnsi="Arial" w:cs="Arial"/>
        <w:sz w:val="10"/>
      </w:rPr>
      <w:t>\Compras\Processos\</w:t>
    </w:r>
    <w:proofErr w:type="spellStart"/>
    <w:r>
      <w:rPr>
        <w:rFonts w:ascii="Arial" w:eastAsia="Arial" w:hAnsi="Arial" w:cs="Arial"/>
        <w:sz w:val="10"/>
      </w:rPr>
      <w:t>Relatorio</w:t>
    </w:r>
    <w:proofErr w:type="spellEnd"/>
    <w:r>
      <w:rPr>
        <w:rFonts w:ascii="Arial" w:eastAsia="Arial" w:hAnsi="Arial" w:cs="Arial"/>
        <w:sz w:val="10"/>
      </w:rPr>
      <w:t>\</w:t>
    </w:r>
    <w:proofErr w:type="spellStart"/>
    <w:r>
      <w:rPr>
        <w:rFonts w:ascii="Arial" w:eastAsia="Arial" w:hAnsi="Arial" w:cs="Arial"/>
        <w:sz w:val="10"/>
      </w:rPr>
      <w:t>ProcessosLotes</w:t>
    </w:r>
    <w:proofErr w:type="spellEnd"/>
  </w:p>
  <w:p w:rsidR="002040AB" w:rsidRDefault="002040AB">
    <w:pPr>
      <w:spacing w:after="0"/>
      <w:ind w:left="510"/>
    </w:pPr>
    <w:r>
      <w:rPr>
        <w:rFonts w:ascii="Arial" w:eastAsia="Arial" w:hAnsi="Arial" w:cs="Arial"/>
        <w:sz w:val="10"/>
      </w:rPr>
      <w:t>Impresso por: Acácio Junior Ventura Januário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>
    <w:pPr>
      <w:tabs>
        <w:tab w:val="center" w:pos="969"/>
        <w:tab w:val="center" w:pos="5896"/>
      </w:tabs>
      <w:spacing w:after="21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10332003</wp:posOffset>
              </wp:positionV>
              <wp:extent cx="6840001" cy="7239"/>
              <wp:effectExtent l="0" t="0" r="0" b="0"/>
              <wp:wrapSquare wrapText="bothSides"/>
              <wp:docPr id="147295" name="Group 1472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7239"/>
                        <a:chOff x="0" y="0"/>
                        <a:chExt cx="6840001" cy="7239"/>
                      </a:xfrm>
                    </wpg:grpSpPr>
                    <wps:wsp>
                      <wps:cNvPr id="147296" name="Shape 147296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7239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7295" style="width:538.583pt;height:0.57pt;position:absolute;mso-position-horizontal-relative:page;mso-position-horizontal:absolute;margin-left:28.3465pt;mso-position-vertical-relative:page;margin-top:813.544pt;" coordsize="68400,72">
              <v:shape id="Shape 147296" style="position:absolute;width:68400;height:0;left:0;top:0;" coordsize="6840001,0" path="m0,0l6840001,0">
                <v:stroke weight="0.57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tab/>
    </w:r>
    <w:r>
      <w:rPr>
        <w:rFonts w:ascii="Arial" w:eastAsia="Arial" w:hAnsi="Arial" w:cs="Arial"/>
        <w:sz w:val="10"/>
      </w:rPr>
      <w:t>15/07/2022 15:47:44</w:t>
    </w:r>
    <w:r>
      <w:rPr>
        <w:rFonts w:ascii="Arial" w:eastAsia="Arial" w:hAnsi="Arial" w:cs="Arial"/>
        <w:sz w:val="10"/>
      </w:rPr>
      <w:tab/>
    </w:r>
    <w:proofErr w:type="spellStart"/>
    <w:r>
      <w:rPr>
        <w:rFonts w:ascii="Arial" w:eastAsia="Arial" w:hAnsi="Arial" w:cs="Arial"/>
        <w:sz w:val="10"/>
      </w:rPr>
      <w:t>Relatorios</w:t>
    </w:r>
    <w:proofErr w:type="spellEnd"/>
    <w:r>
      <w:rPr>
        <w:rFonts w:ascii="Arial" w:eastAsia="Arial" w:hAnsi="Arial" w:cs="Arial"/>
        <w:sz w:val="10"/>
      </w:rPr>
      <w:t>\Compras\Processos\</w:t>
    </w:r>
    <w:proofErr w:type="spellStart"/>
    <w:r>
      <w:rPr>
        <w:rFonts w:ascii="Arial" w:eastAsia="Arial" w:hAnsi="Arial" w:cs="Arial"/>
        <w:sz w:val="10"/>
      </w:rPr>
      <w:t>Relatorio</w:t>
    </w:r>
    <w:proofErr w:type="spellEnd"/>
    <w:r>
      <w:rPr>
        <w:rFonts w:ascii="Arial" w:eastAsia="Arial" w:hAnsi="Arial" w:cs="Arial"/>
        <w:sz w:val="10"/>
      </w:rPr>
      <w:t>\</w:t>
    </w:r>
    <w:proofErr w:type="spellStart"/>
    <w:r>
      <w:rPr>
        <w:rFonts w:ascii="Arial" w:eastAsia="Arial" w:hAnsi="Arial" w:cs="Arial"/>
        <w:sz w:val="10"/>
      </w:rPr>
      <w:t>ProcessosLotes</w:t>
    </w:r>
    <w:proofErr w:type="spellEnd"/>
  </w:p>
  <w:p w:rsidR="002040AB" w:rsidRDefault="002040AB">
    <w:pPr>
      <w:spacing w:after="0"/>
      <w:ind w:left="510"/>
    </w:pPr>
    <w:r>
      <w:rPr>
        <w:rFonts w:ascii="Arial" w:eastAsia="Arial" w:hAnsi="Arial" w:cs="Arial"/>
        <w:sz w:val="10"/>
      </w:rPr>
      <w:t>Impresso por: Acácio Junior Ventura Januário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>
    <w:pPr>
      <w:tabs>
        <w:tab w:val="center" w:pos="969"/>
        <w:tab w:val="center" w:pos="5896"/>
      </w:tabs>
      <w:spacing w:after="21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10332003</wp:posOffset>
              </wp:positionV>
              <wp:extent cx="6840001" cy="7239"/>
              <wp:effectExtent l="0" t="0" r="0" b="0"/>
              <wp:wrapSquare wrapText="bothSides"/>
              <wp:docPr id="147253" name="Group 1472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7239"/>
                        <a:chOff x="0" y="0"/>
                        <a:chExt cx="6840001" cy="7239"/>
                      </a:xfrm>
                    </wpg:grpSpPr>
                    <wps:wsp>
                      <wps:cNvPr id="147254" name="Shape 147254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7239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7253" style="width:538.583pt;height:0.57pt;position:absolute;mso-position-horizontal-relative:page;mso-position-horizontal:absolute;margin-left:28.3465pt;mso-position-vertical-relative:page;margin-top:813.544pt;" coordsize="68400,72">
              <v:shape id="Shape 147254" style="position:absolute;width:68400;height:0;left:0;top:0;" coordsize="6840001,0" path="m0,0l6840001,0">
                <v:stroke weight="0.57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tab/>
    </w:r>
    <w:r>
      <w:rPr>
        <w:rFonts w:ascii="Arial" w:eastAsia="Arial" w:hAnsi="Arial" w:cs="Arial"/>
        <w:sz w:val="10"/>
      </w:rPr>
      <w:t>15/07/2022 15:47:44</w:t>
    </w:r>
    <w:r>
      <w:rPr>
        <w:rFonts w:ascii="Arial" w:eastAsia="Arial" w:hAnsi="Arial" w:cs="Arial"/>
        <w:sz w:val="10"/>
      </w:rPr>
      <w:tab/>
    </w:r>
    <w:proofErr w:type="spellStart"/>
    <w:r>
      <w:rPr>
        <w:rFonts w:ascii="Arial" w:eastAsia="Arial" w:hAnsi="Arial" w:cs="Arial"/>
        <w:sz w:val="10"/>
      </w:rPr>
      <w:t>Relatorios</w:t>
    </w:r>
    <w:proofErr w:type="spellEnd"/>
    <w:r>
      <w:rPr>
        <w:rFonts w:ascii="Arial" w:eastAsia="Arial" w:hAnsi="Arial" w:cs="Arial"/>
        <w:sz w:val="10"/>
      </w:rPr>
      <w:t>\Compras\Processos\</w:t>
    </w:r>
    <w:proofErr w:type="spellStart"/>
    <w:r>
      <w:rPr>
        <w:rFonts w:ascii="Arial" w:eastAsia="Arial" w:hAnsi="Arial" w:cs="Arial"/>
        <w:sz w:val="10"/>
      </w:rPr>
      <w:t>Relatorio</w:t>
    </w:r>
    <w:proofErr w:type="spellEnd"/>
    <w:r>
      <w:rPr>
        <w:rFonts w:ascii="Arial" w:eastAsia="Arial" w:hAnsi="Arial" w:cs="Arial"/>
        <w:sz w:val="10"/>
      </w:rPr>
      <w:t>\</w:t>
    </w:r>
    <w:proofErr w:type="spellStart"/>
    <w:r>
      <w:rPr>
        <w:rFonts w:ascii="Arial" w:eastAsia="Arial" w:hAnsi="Arial" w:cs="Arial"/>
        <w:sz w:val="10"/>
      </w:rPr>
      <w:t>ProcessosLotes</w:t>
    </w:r>
    <w:proofErr w:type="spellEnd"/>
  </w:p>
  <w:p w:rsidR="002040AB" w:rsidRDefault="002040AB">
    <w:pPr>
      <w:spacing w:after="0"/>
      <w:ind w:left="510"/>
    </w:pPr>
    <w:r>
      <w:rPr>
        <w:rFonts w:ascii="Arial" w:eastAsia="Arial" w:hAnsi="Arial" w:cs="Arial"/>
        <w:sz w:val="10"/>
      </w:rPr>
      <w:t>Impresso por: Acácio Junior Ventura Januário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898" w:rsidRDefault="00913898">
      <w:pPr>
        <w:spacing w:after="0" w:line="240" w:lineRule="auto"/>
      </w:pPr>
      <w:r>
        <w:separator/>
      </w:r>
    </w:p>
  </w:footnote>
  <w:footnote w:type="continuationSeparator" w:id="0">
    <w:p w:rsidR="00913898" w:rsidRDefault="00913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>
    <w:pPr>
      <w:tabs>
        <w:tab w:val="center" w:pos="3744"/>
        <w:tab w:val="center" w:pos="10007"/>
      </w:tabs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360000</wp:posOffset>
          </wp:positionH>
          <wp:positionV relativeFrom="page">
            <wp:posOffset>151200</wp:posOffset>
          </wp:positionV>
          <wp:extent cx="648000" cy="72000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907200</wp:posOffset>
              </wp:positionV>
              <wp:extent cx="6840001" cy="1"/>
              <wp:effectExtent l="0" t="0" r="0" b="0"/>
              <wp:wrapSquare wrapText="bothSides"/>
              <wp:docPr id="147185" name="Group 147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1"/>
                        <a:chOff x="0" y="0"/>
                        <a:chExt cx="6840001" cy="1"/>
                      </a:xfrm>
                    </wpg:grpSpPr>
                    <wps:wsp>
                      <wps:cNvPr id="147186" name="Shape 147186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7185" style="width:538.583pt;height:7.87402e-05pt;position:absolute;mso-position-horizontal-relative:page;mso-position-horizontal:absolute;margin-left:28.3465pt;mso-position-vertical-relative:page;margin-top:71.4331pt;" coordsize="68400,0">
              <v:shape id="Shape 147186" style="position:absolute;width:68400;height:0;left:0;top:0;" coordsize="6840001,0" path="m0,0l6840001,0">
                <v:stroke weight="0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tab/>
    </w:r>
    <w:r>
      <w:rPr>
        <w:rFonts w:ascii="Arial" w:eastAsia="Arial" w:hAnsi="Arial" w:cs="Arial"/>
        <w:b/>
        <w:sz w:val="18"/>
      </w:rPr>
      <w:t>PREFEITURA MUNICIPAL DE SANTA CRUZ DO ESCALVADO</w:t>
    </w:r>
    <w:r>
      <w:rPr>
        <w:rFonts w:ascii="Arial" w:eastAsia="Arial" w:hAnsi="Arial" w:cs="Arial"/>
        <w:b/>
        <w:sz w:val="18"/>
      </w:rPr>
      <w:tab/>
    </w:r>
    <w:r>
      <w:rPr>
        <w:rFonts w:ascii="Arial" w:eastAsia="Arial" w:hAnsi="Arial" w:cs="Arial"/>
        <w:sz w:val="14"/>
      </w:rPr>
      <w:t>Exercício: 2022</w:t>
    </w:r>
  </w:p>
  <w:p w:rsidR="002040AB" w:rsidRDefault="002040AB">
    <w:pPr>
      <w:tabs>
        <w:tab w:val="center" w:pos="1982"/>
        <w:tab w:val="center" w:pos="9999"/>
      </w:tabs>
      <w:spacing w:after="57"/>
    </w:pPr>
    <w:r>
      <w:tab/>
    </w:r>
    <w:r>
      <w:rPr>
        <w:rFonts w:ascii="Arial" w:eastAsia="Arial" w:hAnsi="Arial" w:cs="Arial"/>
        <w:sz w:val="14"/>
      </w:rPr>
      <w:t>CNPJ: 18.316.273/0001-05</w:t>
    </w:r>
    <w:r>
      <w:rPr>
        <w:rFonts w:ascii="Arial" w:eastAsia="Arial" w:hAnsi="Arial" w:cs="Arial"/>
        <w:sz w:val="14"/>
      </w:rPr>
      <w:tab/>
      <w:t xml:space="preserve">Página(s):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4"/>
      </w:rPr>
      <w:t>1</w:t>
    </w:r>
    <w:r>
      <w:rPr>
        <w:rFonts w:ascii="Arial" w:eastAsia="Arial" w:hAnsi="Arial" w:cs="Arial"/>
        <w:sz w:val="14"/>
      </w:rPr>
      <w:fldChar w:fldCharType="end"/>
    </w:r>
    <w:r>
      <w:rPr>
        <w:rFonts w:ascii="Arial" w:eastAsia="Arial" w:hAnsi="Arial" w:cs="Arial"/>
        <w:sz w:val="14"/>
      </w:rPr>
      <w:t>/</w:t>
    </w:r>
    <w:fldSimple w:instr=" NUMPAGES   \* MERGEFORMAT ">
      <w:r>
        <w:rPr>
          <w:rFonts w:ascii="Arial" w:eastAsia="Arial" w:hAnsi="Arial" w:cs="Arial"/>
          <w:sz w:val="14"/>
        </w:rPr>
        <w:t>13</w:t>
      </w:r>
    </w:fldSimple>
  </w:p>
  <w:p w:rsidR="002040AB" w:rsidRDefault="002040AB">
    <w:pPr>
      <w:spacing w:after="53"/>
      <w:ind w:left="1134"/>
    </w:pPr>
    <w:r>
      <w:rPr>
        <w:rFonts w:ascii="Arial" w:eastAsia="Arial" w:hAnsi="Arial" w:cs="Arial"/>
        <w:sz w:val="14"/>
      </w:rPr>
      <w:t xml:space="preserve">Endereço: RUA CAPITÃO LUIZ SETTE, </w:t>
    </w:r>
    <w:proofErr w:type="gramStart"/>
    <w:r>
      <w:rPr>
        <w:rFonts w:ascii="Arial" w:eastAsia="Arial" w:hAnsi="Arial" w:cs="Arial"/>
        <w:sz w:val="14"/>
      </w:rPr>
      <w:t>130,  CENTRO</w:t>
    </w:r>
    <w:proofErr w:type="gramEnd"/>
    <w:r>
      <w:rPr>
        <w:rFonts w:ascii="Arial" w:eastAsia="Arial" w:hAnsi="Arial" w:cs="Arial"/>
        <w:sz w:val="14"/>
      </w:rPr>
      <w:t>, SANTA CRUZ DO ESCALVADO - MG</w:t>
    </w:r>
  </w:p>
  <w:p w:rsidR="002040AB" w:rsidRDefault="002040AB">
    <w:pPr>
      <w:spacing w:after="53"/>
      <w:ind w:left="1134"/>
    </w:pPr>
    <w:r>
      <w:rPr>
        <w:rFonts w:ascii="Arial" w:eastAsia="Arial" w:hAnsi="Arial" w:cs="Arial"/>
        <w:sz w:val="14"/>
      </w:rPr>
      <w:t>Telefone: (31) 3883-1152    E-mail: pmsce@santacruzdoescalvado.mg.gov.br</w:t>
    </w:r>
  </w:p>
  <w:p w:rsidR="002040AB" w:rsidRDefault="002040AB">
    <w:pPr>
      <w:spacing w:after="0"/>
      <w:ind w:left="1134"/>
    </w:pPr>
    <w:r>
      <w:rPr>
        <w:rFonts w:ascii="Arial" w:eastAsia="Arial" w:hAnsi="Arial" w:cs="Arial"/>
        <w:sz w:val="14"/>
      </w:rPr>
      <w:t>Processos Lotes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 w:rsidP="002040AB">
    <w:pPr>
      <w:tabs>
        <w:tab w:val="center" w:pos="3744"/>
        <w:tab w:val="center" w:pos="10007"/>
      </w:tabs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907200</wp:posOffset>
              </wp:positionV>
              <wp:extent cx="6840001" cy="1"/>
              <wp:effectExtent l="0" t="0" r="0" b="0"/>
              <wp:wrapSquare wrapText="bothSides"/>
              <wp:docPr id="147145" name="Group 147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1"/>
                        <a:chOff x="0" y="0"/>
                        <a:chExt cx="6840001" cy="1"/>
                      </a:xfrm>
                    </wpg:grpSpPr>
                    <wps:wsp>
                      <wps:cNvPr id="147146" name="Shape 147146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2287F05" id="Group 147145" o:spid="_x0000_s1026" style="position:absolute;margin-left:28.35pt;margin-top:71.45pt;width:538.6pt;height:0;z-index:251661312;mso-position-horizontal-relative:page;mso-position-vertical-relative:page" coordsize="684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">
              <v:shape id="Shape 147146" o:spid="_x0000_s1027" style="position:absolute;width:68400;height:0;visibility:visible;mso-wrap-style:square;v-text-anchor:top" coordsize="68400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" path="m,l6840001,e" filled="f" strokeweight="0">
                <v:stroke miterlimit="83231f" joinstyle="miter"/>
                <v:path arrowok="t" textboxrect="0,0,6840001,0"/>
              </v:shape>
              <w10:wrap type="square" anchorx="page" anchory="page"/>
            </v:group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>
    <w:pPr>
      <w:tabs>
        <w:tab w:val="center" w:pos="3744"/>
        <w:tab w:val="center" w:pos="10007"/>
      </w:tabs>
      <w:spacing w:after="0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360000</wp:posOffset>
          </wp:positionH>
          <wp:positionV relativeFrom="page">
            <wp:posOffset>151200</wp:posOffset>
          </wp:positionV>
          <wp:extent cx="648000" cy="72000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907200</wp:posOffset>
              </wp:positionV>
              <wp:extent cx="6840001" cy="1"/>
              <wp:effectExtent l="0" t="0" r="0" b="0"/>
              <wp:wrapSquare wrapText="bothSides"/>
              <wp:docPr id="147105" name="Group 147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1"/>
                        <a:chOff x="0" y="0"/>
                        <a:chExt cx="6840001" cy="1"/>
                      </a:xfrm>
                    </wpg:grpSpPr>
                    <wps:wsp>
                      <wps:cNvPr id="147106" name="Shape 147106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7105" style="width:538.583pt;height:7.87402e-05pt;position:absolute;mso-position-horizontal-relative:page;mso-position-horizontal:absolute;margin-left:28.3465pt;mso-position-vertical-relative:page;margin-top:71.4331pt;" coordsize="68400,0">
              <v:shape id="Shape 147106" style="position:absolute;width:68400;height:0;left:0;top:0;" coordsize="6840001,0" path="m0,0l6840001,0">
                <v:stroke weight="0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tab/>
    </w:r>
    <w:r>
      <w:rPr>
        <w:rFonts w:ascii="Arial" w:eastAsia="Arial" w:hAnsi="Arial" w:cs="Arial"/>
        <w:b/>
        <w:sz w:val="18"/>
      </w:rPr>
      <w:t>PREFEITURA MUNICIPAL DE SANTA CRUZ DO ESCALVADO</w:t>
    </w:r>
    <w:r>
      <w:rPr>
        <w:rFonts w:ascii="Arial" w:eastAsia="Arial" w:hAnsi="Arial" w:cs="Arial"/>
        <w:b/>
        <w:sz w:val="18"/>
      </w:rPr>
      <w:tab/>
    </w:r>
    <w:r>
      <w:rPr>
        <w:rFonts w:ascii="Arial" w:eastAsia="Arial" w:hAnsi="Arial" w:cs="Arial"/>
        <w:sz w:val="14"/>
      </w:rPr>
      <w:t>Exercício: 2022</w:t>
    </w:r>
  </w:p>
  <w:p w:rsidR="002040AB" w:rsidRDefault="002040AB">
    <w:pPr>
      <w:tabs>
        <w:tab w:val="center" w:pos="1982"/>
        <w:tab w:val="center" w:pos="9999"/>
      </w:tabs>
      <w:spacing w:after="57"/>
    </w:pPr>
    <w:r>
      <w:tab/>
    </w:r>
    <w:r>
      <w:rPr>
        <w:rFonts w:ascii="Arial" w:eastAsia="Arial" w:hAnsi="Arial" w:cs="Arial"/>
        <w:sz w:val="14"/>
      </w:rPr>
      <w:t>CNPJ: 18.316.273/0001-05</w:t>
    </w:r>
    <w:r>
      <w:rPr>
        <w:rFonts w:ascii="Arial" w:eastAsia="Arial" w:hAnsi="Arial" w:cs="Arial"/>
        <w:sz w:val="14"/>
      </w:rPr>
      <w:tab/>
      <w:t xml:space="preserve">Página(s):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4"/>
      </w:rPr>
      <w:t>1</w:t>
    </w:r>
    <w:r>
      <w:rPr>
        <w:rFonts w:ascii="Arial" w:eastAsia="Arial" w:hAnsi="Arial" w:cs="Arial"/>
        <w:sz w:val="14"/>
      </w:rPr>
      <w:fldChar w:fldCharType="end"/>
    </w:r>
    <w:r>
      <w:rPr>
        <w:rFonts w:ascii="Arial" w:eastAsia="Arial" w:hAnsi="Arial" w:cs="Arial"/>
        <w:sz w:val="14"/>
      </w:rPr>
      <w:t>/</w:t>
    </w:r>
    <w:fldSimple w:instr=" NUMPAGES   \* MERGEFORMAT ">
      <w:r>
        <w:rPr>
          <w:rFonts w:ascii="Arial" w:eastAsia="Arial" w:hAnsi="Arial" w:cs="Arial"/>
          <w:sz w:val="14"/>
        </w:rPr>
        <w:t>13</w:t>
      </w:r>
    </w:fldSimple>
  </w:p>
  <w:p w:rsidR="002040AB" w:rsidRDefault="002040AB">
    <w:pPr>
      <w:spacing w:after="53"/>
      <w:ind w:left="1134"/>
    </w:pPr>
    <w:r>
      <w:rPr>
        <w:rFonts w:ascii="Arial" w:eastAsia="Arial" w:hAnsi="Arial" w:cs="Arial"/>
        <w:sz w:val="14"/>
      </w:rPr>
      <w:t xml:space="preserve">Endereço: RUA CAPITÃO LUIZ SETTE, </w:t>
    </w:r>
    <w:proofErr w:type="gramStart"/>
    <w:r>
      <w:rPr>
        <w:rFonts w:ascii="Arial" w:eastAsia="Arial" w:hAnsi="Arial" w:cs="Arial"/>
        <w:sz w:val="14"/>
      </w:rPr>
      <w:t>130,  CENTRO</w:t>
    </w:r>
    <w:proofErr w:type="gramEnd"/>
    <w:r>
      <w:rPr>
        <w:rFonts w:ascii="Arial" w:eastAsia="Arial" w:hAnsi="Arial" w:cs="Arial"/>
        <w:sz w:val="14"/>
      </w:rPr>
      <w:t>, SANTA CRUZ DO ESCALVADO - MG</w:t>
    </w:r>
  </w:p>
  <w:p w:rsidR="002040AB" w:rsidRDefault="002040AB">
    <w:pPr>
      <w:spacing w:after="53"/>
      <w:ind w:left="1134"/>
    </w:pPr>
    <w:r>
      <w:rPr>
        <w:rFonts w:ascii="Arial" w:eastAsia="Arial" w:hAnsi="Arial" w:cs="Arial"/>
        <w:sz w:val="14"/>
      </w:rPr>
      <w:t>Telefone: (31) 3883-1152    E-mail: pmsce@santacruzdoescalvado.mg.gov.br</w:t>
    </w:r>
  </w:p>
  <w:p w:rsidR="002040AB" w:rsidRDefault="002040AB">
    <w:pPr>
      <w:spacing w:after="0"/>
      <w:ind w:left="1134"/>
    </w:pPr>
    <w:r>
      <w:rPr>
        <w:rFonts w:ascii="Arial" w:eastAsia="Arial" w:hAnsi="Arial" w:cs="Arial"/>
        <w:sz w:val="14"/>
      </w:rPr>
      <w:t>Processos Lotes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>
    <w:pPr>
      <w:tabs>
        <w:tab w:val="center" w:pos="4254"/>
        <w:tab w:val="center" w:pos="10517"/>
      </w:tabs>
      <w:spacing w:after="0"/>
    </w:pPr>
    <w:r>
      <w:rPr>
        <w:noProof/>
      </w:rPr>
      <w:drawing>
        <wp:anchor distT="0" distB="0" distL="114300" distR="114300" simplePos="0" relativeHeight="251667456" behindDoc="0" locked="0" layoutInCell="1" allowOverlap="0">
          <wp:simplePos x="0" y="0"/>
          <wp:positionH relativeFrom="page">
            <wp:posOffset>360000</wp:posOffset>
          </wp:positionH>
          <wp:positionV relativeFrom="page">
            <wp:posOffset>151200</wp:posOffset>
          </wp:positionV>
          <wp:extent cx="648000" cy="720000"/>
          <wp:effectExtent l="0" t="0" r="0" b="0"/>
          <wp:wrapSquare wrapText="bothSides"/>
          <wp:docPr id="3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907200</wp:posOffset>
              </wp:positionV>
              <wp:extent cx="6840001" cy="1"/>
              <wp:effectExtent l="0" t="0" r="0" b="0"/>
              <wp:wrapSquare wrapText="bothSides"/>
              <wp:docPr id="147310" name="Group 147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1"/>
                        <a:chOff x="0" y="0"/>
                        <a:chExt cx="6840001" cy="1"/>
                      </a:xfrm>
                    </wpg:grpSpPr>
                    <wps:wsp>
                      <wps:cNvPr id="147311" name="Shape 147311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7310" style="width:538.583pt;height:7.87402e-05pt;position:absolute;mso-position-horizontal-relative:page;mso-position-horizontal:absolute;margin-left:28.3465pt;mso-position-vertical-relative:page;margin-top:71.4331pt;" coordsize="68400,0">
              <v:shape id="Shape 147311" style="position:absolute;width:68400;height:0;left:0;top:0;" coordsize="6840001,0" path="m0,0l6840001,0">
                <v:stroke weight="0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tab/>
    </w:r>
    <w:r>
      <w:rPr>
        <w:rFonts w:ascii="Arial" w:eastAsia="Arial" w:hAnsi="Arial" w:cs="Arial"/>
        <w:b/>
        <w:sz w:val="18"/>
      </w:rPr>
      <w:t>PREFEITURA MUNICIPAL DE SANTA CRUZ DO ESCALVADO</w:t>
    </w:r>
    <w:r>
      <w:rPr>
        <w:rFonts w:ascii="Arial" w:eastAsia="Arial" w:hAnsi="Arial" w:cs="Arial"/>
        <w:b/>
        <w:sz w:val="18"/>
      </w:rPr>
      <w:tab/>
    </w:r>
    <w:r>
      <w:rPr>
        <w:rFonts w:ascii="Arial" w:eastAsia="Arial" w:hAnsi="Arial" w:cs="Arial"/>
        <w:sz w:val="14"/>
      </w:rPr>
      <w:t>Exercício: 2022</w:t>
    </w:r>
  </w:p>
  <w:p w:rsidR="002040AB" w:rsidRDefault="002040AB">
    <w:pPr>
      <w:tabs>
        <w:tab w:val="center" w:pos="2492"/>
        <w:tab w:val="center" w:pos="10509"/>
      </w:tabs>
      <w:spacing w:after="57"/>
    </w:pPr>
    <w:r>
      <w:tab/>
    </w:r>
    <w:r>
      <w:rPr>
        <w:rFonts w:ascii="Arial" w:eastAsia="Arial" w:hAnsi="Arial" w:cs="Arial"/>
        <w:sz w:val="14"/>
      </w:rPr>
      <w:t>CNPJ: 18.316.273/0001-05</w:t>
    </w:r>
    <w:r>
      <w:rPr>
        <w:rFonts w:ascii="Arial" w:eastAsia="Arial" w:hAnsi="Arial" w:cs="Arial"/>
        <w:sz w:val="14"/>
      </w:rPr>
      <w:tab/>
      <w:t xml:space="preserve">Página(s):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4"/>
      </w:rPr>
      <w:t>1</w:t>
    </w:r>
    <w:r>
      <w:rPr>
        <w:rFonts w:ascii="Arial" w:eastAsia="Arial" w:hAnsi="Arial" w:cs="Arial"/>
        <w:sz w:val="14"/>
      </w:rPr>
      <w:fldChar w:fldCharType="end"/>
    </w:r>
    <w:r>
      <w:rPr>
        <w:rFonts w:ascii="Arial" w:eastAsia="Arial" w:hAnsi="Arial" w:cs="Arial"/>
        <w:sz w:val="14"/>
      </w:rPr>
      <w:t>/</w:t>
    </w:r>
    <w:fldSimple w:instr=" NUMPAGES   \* MERGEFORMAT ">
      <w:r>
        <w:rPr>
          <w:rFonts w:ascii="Arial" w:eastAsia="Arial" w:hAnsi="Arial" w:cs="Arial"/>
          <w:sz w:val="14"/>
        </w:rPr>
        <w:t>13</w:t>
      </w:r>
    </w:fldSimple>
  </w:p>
  <w:p w:rsidR="002040AB" w:rsidRDefault="002040AB">
    <w:pPr>
      <w:spacing w:after="53"/>
      <w:ind w:left="510"/>
    </w:pPr>
    <w:r>
      <w:rPr>
        <w:rFonts w:ascii="Arial" w:eastAsia="Arial" w:hAnsi="Arial" w:cs="Arial"/>
        <w:sz w:val="14"/>
      </w:rPr>
      <w:t xml:space="preserve">Endereço: RUA CAPITÃO LUIZ SETTE, </w:t>
    </w:r>
    <w:proofErr w:type="gramStart"/>
    <w:r>
      <w:rPr>
        <w:rFonts w:ascii="Arial" w:eastAsia="Arial" w:hAnsi="Arial" w:cs="Arial"/>
        <w:sz w:val="14"/>
      </w:rPr>
      <w:t>130,  CENTRO</w:t>
    </w:r>
    <w:proofErr w:type="gramEnd"/>
    <w:r>
      <w:rPr>
        <w:rFonts w:ascii="Arial" w:eastAsia="Arial" w:hAnsi="Arial" w:cs="Arial"/>
        <w:sz w:val="14"/>
      </w:rPr>
      <w:t>, SANTA CRUZ DO ESCALVADO - MG</w:t>
    </w:r>
  </w:p>
  <w:p w:rsidR="002040AB" w:rsidRDefault="002040AB">
    <w:pPr>
      <w:spacing w:after="53"/>
      <w:ind w:left="510"/>
    </w:pPr>
    <w:r>
      <w:rPr>
        <w:rFonts w:ascii="Arial" w:eastAsia="Arial" w:hAnsi="Arial" w:cs="Arial"/>
        <w:sz w:val="14"/>
      </w:rPr>
      <w:t>Telefone: (31) 3883-1152    E-mail: pmsce@santacruzdoescalvado.mg.gov.br</w:t>
    </w:r>
  </w:p>
  <w:p w:rsidR="002040AB" w:rsidRDefault="002040AB">
    <w:pPr>
      <w:spacing w:after="0"/>
      <w:ind w:left="510"/>
    </w:pPr>
    <w:r>
      <w:rPr>
        <w:rFonts w:ascii="Arial" w:eastAsia="Arial" w:hAnsi="Arial" w:cs="Arial"/>
        <w:sz w:val="14"/>
      </w:rPr>
      <w:t>Processos Lotes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>
    <w:pPr>
      <w:tabs>
        <w:tab w:val="center" w:pos="4254"/>
        <w:tab w:val="center" w:pos="10517"/>
      </w:tabs>
      <w:spacing w:after="0"/>
    </w:pPr>
    <w:r>
      <w:rPr>
        <w:noProof/>
      </w:rPr>
      <w:drawing>
        <wp:anchor distT="0" distB="0" distL="114300" distR="114300" simplePos="0" relativeHeight="251669504" behindDoc="0" locked="0" layoutInCell="1" allowOverlap="0">
          <wp:simplePos x="0" y="0"/>
          <wp:positionH relativeFrom="page">
            <wp:posOffset>360000</wp:posOffset>
          </wp:positionH>
          <wp:positionV relativeFrom="page">
            <wp:posOffset>151200</wp:posOffset>
          </wp:positionV>
          <wp:extent cx="648000" cy="720000"/>
          <wp:effectExtent l="0" t="0" r="0" b="0"/>
          <wp:wrapSquare wrapText="bothSides"/>
          <wp:docPr id="4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907200</wp:posOffset>
              </wp:positionV>
              <wp:extent cx="6840001" cy="1"/>
              <wp:effectExtent l="0" t="0" r="0" b="0"/>
              <wp:wrapSquare wrapText="bothSides"/>
              <wp:docPr id="147268" name="Group 1472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1"/>
                        <a:chOff x="0" y="0"/>
                        <a:chExt cx="6840001" cy="1"/>
                      </a:xfrm>
                    </wpg:grpSpPr>
                    <wps:wsp>
                      <wps:cNvPr id="147269" name="Shape 147269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7268" style="width:538.583pt;height:7.87402e-05pt;position:absolute;mso-position-horizontal-relative:page;mso-position-horizontal:absolute;margin-left:28.3465pt;mso-position-vertical-relative:page;margin-top:71.4331pt;" coordsize="68400,0">
              <v:shape id="Shape 147269" style="position:absolute;width:68400;height:0;left:0;top:0;" coordsize="6840001,0" path="m0,0l6840001,0">
                <v:stroke weight="0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tab/>
    </w:r>
    <w:r>
      <w:rPr>
        <w:rFonts w:ascii="Arial" w:eastAsia="Arial" w:hAnsi="Arial" w:cs="Arial"/>
        <w:b/>
        <w:sz w:val="18"/>
      </w:rPr>
      <w:t>PREFEITURA MUNICIPAL DE SANTA CRUZ DO ESCALVADO</w:t>
    </w:r>
    <w:r>
      <w:rPr>
        <w:rFonts w:ascii="Arial" w:eastAsia="Arial" w:hAnsi="Arial" w:cs="Arial"/>
        <w:b/>
        <w:sz w:val="18"/>
      </w:rPr>
      <w:tab/>
    </w:r>
    <w:r>
      <w:rPr>
        <w:rFonts w:ascii="Arial" w:eastAsia="Arial" w:hAnsi="Arial" w:cs="Arial"/>
        <w:sz w:val="14"/>
      </w:rPr>
      <w:t>Exercício: 2022</w:t>
    </w:r>
  </w:p>
  <w:p w:rsidR="002040AB" w:rsidRDefault="002040AB">
    <w:pPr>
      <w:tabs>
        <w:tab w:val="center" w:pos="2492"/>
        <w:tab w:val="center" w:pos="10509"/>
      </w:tabs>
      <w:spacing w:after="57"/>
    </w:pPr>
    <w:r>
      <w:tab/>
    </w:r>
    <w:r>
      <w:rPr>
        <w:rFonts w:ascii="Arial" w:eastAsia="Arial" w:hAnsi="Arial" w:cs="Arial"/>
        <w:sz w:val="14"/>
      </w:rPr>
      <w:t>CNPJ: 18.316.273/0001-05</w:t>
    </w:r>
    <w:r>
      <w:rPr>
        <w:rFonts w:ascii="Arial" w:eastAsia="Arial" w:hAnsi="Arial" w:cs="Arial"/>
        <w:sz w:val="14"/>
      </w:rPr>
      <w:tab/>
      <w:t xml:space="preserve">Página(s): </w:t>
    </w:r>
    <w:r>
      <w:fldChar w:fldCharType="begin"/>
    </w:r>
    <w:r>
      <w:instrText xml:space="preserve"> PAGE   \* MERGEFORMAT </w:instrText>
    </w:r>
    <w:r>
      <w:fldChar w:fldCharType="separate"/>
    </w:r>
    <w:r w:rsidR="0002791B" w:rsidRPr="0002791B">
      <w:rPr>
        <w:rFonts w:ascii="Arial" w:eastAsia="Arial" w:hAnsi="Arial" w:cs="Arial"/>
        <w:noProof/>
        <w:sz w:val="14"/>
      </w:rPr>
      <w:t>16</w:t>
    </w:r>
    <w:r>
      <w:rPr>
        <w:rFonts w:ascii="Arial" w:eastAsia="Arial" w:hAnsi="Arial" w:cs="Arial"/>
        <w:sz w:val="14"/>
      </w:rPr>
      <w:fldChar w:fldCharType="end"/>
    </w:r>
    <w:r>
      <w:rPr>
        <w:rFonts w:ascii="Arial" w:eastAsia="Arial" w:hAnsi="Arial" w:cs="Arial"/>
        <w:sz w:val="14"/>
      </w:rPr>
      <w:t>/</w:t>
    </w:r>
    <w:fldSimple w:instr=" NUMPAGES   \* MERGEFORMAT ">
      <w:r w:rsidR="0002791B" w:rsidRPr="0002791B">
        <w:rPr>
          <w:rFonts w:ascii="Arial" w:eastAsia="Arial" w:hAnsi="Arial" w:cs="Arial"/>
          <w:noProof/>
          <w:sz w:val="14"/>
        </w:rPr>
        <w:t>16</w:t>
      </w:r>
    </w:fldSimple>
  </w:p>
  <w:p w:rsidR="002040AB" w:rsidRDefault="002040AB">
    <w:pPr>
      <w:spacing w:after="53"/>
      <w:ind w:left="510"/>
    </w:pPr>
    <w:r>
      <w:rPr>
        <w:rFonts w:ascii="Arial" w:eastAsia="Arial" w:hAnsi="Arial" w:cs="Arial"/>
        <w:sz w:val="14"/>
      </w:rPr>
      <w:t xml:space="preserve">Endereço: RUA CAPITÃO LUIZ SETTE, </w:t>
    </w:r>
    <w:proofErr w:type="gramStart"/>
    <w:r>
      <w:rPr>
        <w:rFonts w:ascii="Arial" w:eastAsia="Arial" w:hAnsi="Arial" w:cs="Arial"/>
        <w:sz w:val="14"/>
      </w:rPr>
      <w:t>130,  CENTRO</w:t>
    </w:r>
    <w:proofErr w:type="gramEnd"/>
    <w:r>
      <w:rPr>
        <w:rFonts w:ascii="Arial" w:eastAsia="Arial" w:hAnsi="Arial" w:cs="Arial"/>
        <w:sz w:val="14"/>
      </w:rPr>
      <w:t>, SANTA CRUZ DO ESCALVADO - MG</w:t>
    </w:r>
  </w:p>
  <w:p w:rsidR="002040AB" w:rsidRDefault="002040AB">
    <w:pPr>
      <w:spacing w:after="53"/>
      <w:ind w:left="510"/>
    </w:pPr>
    <w:r>
      <w:rPr>
        <w:rFonts w:ascii="Arial" w:eastAsia="Arial" w:hAnsi="Arial" w:cs="Arial"/>
        <w:sz w:val="14"/>
      </w:rPr>
      <w:t>Telefone: (31) 3883-1152    E-mail: pmsce@santacruzdoescalvado.mg.gov.br</w:t>
    </w:r>
  </w:p>
  <w:p w:rsidR="002040AB" w:rsidRDefault="002040AB">
    <w:pPr>
      <w:spacing w:after="0"/>
      <w:ind w:left="510"/>
    </w:pPr>
    <w:r>
      <w:rPr>
        <w:rFonts w:ascii="Arial" w:eastAsia="Arial" w:hAnsi="Arial" w:cs="Arial"/>
        <w:sz w:val="14"/>
      </w:rPr>
      <w:t>Processos Lotes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AB" w:rsidRDefault="002040AB">
    <w:pPr>
      <w:tabs>
        <w:tab w:val="center" w:pos="4254"/>
        <w:tab w:val="center" w:pos="10517"/>
      </w:tabs>
      <w:spacing w:after="0"/>
    </w:pPr>
    <w:r>
      <w:rPr>
        <w:noProof/>
      </w:rPr>
      <w:drawing>
        <wp:anchor distT="0" distB="0" distL="114300" distR="114300" simplePos="0" relativeHeight="251671552" behindDoc="0" locked="0" layoutInCell="1" allowOverlap="0">
          <wp:simplePos x="0" y="0"/>
          <wp:positionH relativeFrom="page">
            <wp:posOffset>360000</wp:posOffset>
          </wp:positionH>
          <wp:positionV relativeFrom="page">
            <wp:posOffset>151200</wp:posOffset>
          </wp:positionV>
          <wp:extent cx="648000" cy="720000"/>
          <wp:effectExtent l="0" t="0" r="0" b="0"/>
          <wp:wrapSquare wrapText="bothSides"/>
          <wp:docPr id="5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360000</wp:posOffset>
              </wp:positionH>
              <wp:positionV relativeFrom="page">
                <wp:posOffset>907200</wp:posOffset>
              </wp:positionV>
              <wp:extent cx="6840001" cy="1"/>
              <wp:effectExtent l="0" t="0" r="0" b="0"/>
              <wp:wrapSquare wrapText="bothSides"/>
              <wp:docPr id="147226" name="Group 1472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001" cy="1"/>
                        <a:chOff x="0" y="0"/>
                        <a:chExt cx="6840001" cy="1"/>
                      </a:xfrm>
                    </wpg:grpSpPr>
                    <wps:wsp>
                      <wps:cNvPr id="147227" name="Shape 147227"/>
                      <wps:cNvSpPr/>
                      <wps:spPr>
                        <a:xfrm>
                          <a:off x="0" y="0"/>
                          <a:ext cx="6840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0001">
                              <a:moveTo>
                                <a:pt x="0" y="0"/>
                              </a:moveTo>
                              <a:lnTo>
                                <a:pt x="6840001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7226" style="width:538.583pt;height:7.87402e-05pt;position:absolute;mso-position-horizontal-relative:page;mso-position-horizontal:absolute;margin-left:28.3465pt;mso-position-vertical-relative:page;margin-top:71.4331pt;" coordsize="68400,0">
              <v:shape id="Shape 147227" style="position:absolute;width:68400;height:0;left:0;top:0;" coordsize="6840001,0" path="m0,0l6840001,0">
                <v:stroke weight="0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tab/>
    </w:r>
    <w:r>
      <w:rPr>
        <w:rFonts w:ascii="Arial" w:eastAsia="Arial" w:hAnsi="Arial" w:cs="Arial"/>
        <w:b/>
        <w:sz w:val="18"/>
      </w:rPr>
      <w:t>PREFEITURA MUNICIPAL DE SANTA CRUZ DO ESCALVADO</w:t>
    </w:r>
    <w:r>
      <w:rPr>
        <w:rFonts w:ascii="Arial" w:eastAsia="Arial" w:hAnsi="Arial" w:cs="Arial"/>
        <w:b/>
        <w:sz w:val="18"/>
      </w:rPr>
      <w:tab/>
    </w:r>
    <w:r>
      <w:rPr>
        <w:rFonts w:ascii="Arial" w:eastAsia="Arial" w:hAnsi="Arial" w:cs="Arial"/>
        <w:sz w:val="14"/>
      </w:rPr>
      <w:t>Exercício: 2022</w:t>
    </w:r>
  </w:p>
  <w:p w:rsidR="002040AB" w:rsidRDefault="002040AB">
    <w:pPr>
      <w:tabs>
        <w:tab w:val="center" w:pos="2492"/>
        <w:tab w:val="center" w:pos="10509"/>
      </w:tabs>
      <w:spacing w:after="57"/>
    </w:pPr>
    <w:r>
      <w:tab/>
    </w:r>
    <w:r>
      <w:rPr>
        <w:rFonts w:ascii="Arial" w:eastAsia="Arial" w:hAnsi="Arial" w:cs="Arial"/>
        <w:sz w:val="14"/>
      </w:rPr>
      <w:t>CNPJ: 18.316.273/0001-05</w:t>
    </w:r>
    <w:r>
      <w:rPr>
        <w:rFonts w:ascii="Arial" w:eastAsia="Arial" w:hAnsi="Arial" w:cs="Arial"/>
        <w:sz w:val="14"/>
      </w:rPr>
      <w:tab/>
      <w:t xml:space="preserve">Página(s):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4"/>
      </w:rPr>
      <w:t>1</w:t>
    </w:r>
    <w:r>
      <w:rPr>
        <w:rFonts w:ascii="Arial" w:eastAsia="Arial" w:hAnsi="Arial" w:cs="Arial"/>
        <w:sz w:val="14"/>
      </w:rPr>
      <w:fldChar w:fldCharType="end"/>
    </w:r>
    <w:r>
      <w:rPr>
        <w:rFonts w:ascii="Arial" w:eastAsia="Arial" w:hAnsi="Arial" w:cs="Arial"/>
        <w:sz w:val="14"/>
      </w:rPr>
      <w:t>/</w:t>
    </w:r>
    <w:fldSimple w:instr=" NUMPAGES   \* MERGEFORMAT ">
      <w:r>
        <w:rPr>
          <w:rFonts w:ascii="Arial" w:eastAsia="Arial" w:hAnsi="Arial" w:cs="Arial"/>
          <w:sz w:val="14"/>
        </w:rPr>
        <w:t>13</w:t>
      </w:r>
    </w:fldSimple>
  </w:p>
  <w:p w:rsidR="002040AB" w:rsidRDefault="002040AB">
    <w:pPr>
      <w:spacing w:after="53"/>
      <w:ind w:left="510"/>
    </w:pPr>
    <w:r>
      <w:rPr>
        <w:rFonts w:ascii="Arial" w:eastAsia="Arial" w:hAnsi="Arial" w:cs="Arial"/>
        <w:sz w:val="14"/>
      </w:rPr>
      <w:t xml:space="preserve">Endereço: RUA CAPITÃO LUIZ SETTE, </w:t>
    </w:r>
    <w:proofErr w:type="gramStart"/>
    <w:r>
      <w:rPr>
        <w:rFonts w:ascii="Arial" w:eastAsia="Arial" w:hAnsi="Arial" w:cs="Arial"/>
        <w:sz w:val="14"/>
      </w:rPr>
      <w:t>130,  CENTRO</w:t>
    </w:r>
    <w:proofErr w:type="gramEnd"/>
    <w:r>
      <w:rPr>
        <w:rFonts w:ascii="Arial" w:eastAsia="Arial" w:hAnsi="Arial" w:cs="Arial"/>
        <w:sz w:val="14"/>
      </w:rPr>
      <w:t>, SANTA CRUZ DO ESCALVADO - MG</w:t>
    </w:r>
  </w:p>
  <w:p w:rsidR="002040AB" w:rsidRDefault="002040AB">
    <w:pPr>
      <w:spacing w:after="53"/>
      <w:ind w:left="510"/>
    </w:pPr>
    <w:r>
      <w:rPr>
        <w:rFonts w:ascii="Arial" w:eastAsia="Arial" w:hAnsi="Arial" w:cs="Arial"/>
        <w:sz w:val="14"/>
      </w:rPr>
      <w:t>Telefone: (31) 3883-1152    E-mail: pmsce@santacruzdoescalvado.mg.gov.br</w:t>
    </w:r>
  </w:p>
  <w:p w:rsidR="002040AB" w:rsidRDefault="002040AB">
    <w:pPr>
      <w:spacing w:after="0"/>
      <w:ind w:left="510"/>
    </w:pPr>
    <w:r>
      <w:rPr>
        <w:rFonts w:ascii="Arial" w:eastAsia="Arial" w:hAnsi="Arial" w:cs="Arial"/>
        <w:sz w:val="14"/>
      </w:rPr>
      <w:t>Processos Lotes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1D9"/>
    <w:rsid w:val="0002791B"/>
    <w:rsid w:val="002040AB"/>
    <w:rsid w:val="003D71D9"/>
    <w:rsid w:val="00781BFE"/>
    <w:rsid w:val="0091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A6E90"/>
  <w15:docId w15:val="{10FEA6C6-9CBD-482D-994B-97586EA7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yperlink" Target="http://www.tcpdf.org/" TargetMode="External"/><Relationship Id="rId17" Type="http://schemas.openxmlformats.org/officeDocument/2006/relationships/header" Target="head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5890</Words>
  <Characters>31811</Characters>
  <Application>Microsoft Office Word</Application>
  <DocSecurity>0</DocSecurity>
  <Lines>265</Lines>
  <Paragraphs>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SIPLAN RELATÓRIO - PREFEITURA MUNICIPAL DE SANTA CRUZ DO ESCALVADO</vt:lpstr>
    </vt:vector>
  </TitlesOfParts>
  <Company/>
  <LinksUpToDate>false</LinksUpToDate>
  <CharactersWithSpaces>37626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SIPLAN RELATÓRIO - PREFEITURA MUNICIPAL DE SANTA CRUZ DO ESCALVADO</dc:title>
  <dc:subject>Relatório gerado pelo sistema SiplanWeb.</dc:subject>
  <dc:creator>PMSC</dc:creator>
  <cp:keywords>Siplan, Siplanweb</cp:keywords>
  <cp:lastModifiedBy>PMSC</cp:lastModifiedBy>
  <cp:revision>2</cp:revision>
  <dcterms:created xsi:type="dcterms:W3CDTF">2022-07-18T17:35:00Z</dcterms:created>
  <dcterms:modified xsi:type="dcterms:W3CDTF">2022-07-18T17:35:00Z</dcterms:modified>
</cp:coreProperties>
</file>