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C281" w14:textId="77777777" w:rsidR="00441465" w:rsidRPr="00865026" w:rsidRDefault="00441465" w:rsidP="00441465">
      <w:pPr>
        <w:spacing w:line="360" w:lineRule="auto"/>
        <w:jc w:val="both"/>
        <w:rPr>
          <w:b/>
          <w:sz w:val="22"/>
          <w:szCs w:val="22"/>
        </w:rPr>
      </w:pPr>
    </w:p>
    <w:p w14:paraId="0076BAB0" w14:textId="77777777" w:rsidR="00441465" w:rsidRPr="00865026" w:rsidRDefault="00441465" w:rsidP="00441465">
      <w:pPr>
        <w:spacing w:line="360" w:lineRule="auto"/>
        <w:jc w:val="both"/>
        <w:rPr>
          <w:b/>
          <w:sz w:val="22"/>
          <w:szCs w:val="22"/>
        </w:rPr>
      </w:pPr>
      <w:r w:rsidRPr="00865026">
        <w:rPr>
          <w:b/>
          <w:sz w:val="22"/>
          <w:szCs w:val="22"/>
        </w:rPr>
        <w:t>PROCEDIMENTO AUXILIAR DE REGISTRO DE PREÇOS</w:t>
      </w:r>
    </w:p>
    <w:p w14:paraId="65E4B406" w14:textId="77777777" w:rsidR="00441465" w:rsidRPr="00865026" w:rsidRDefault="00441465" w:rsidP="00441465">
      <w:pPr>
        <w:spacing w:line="360" w:lineRule="auto"/>
        <w:jc w:val="both"/>
        <w:rPr>
          <w:b/>
          <w:sz w:val="22"/>
          <w:szCs w:val="22"/>
        </w:rPr>
      </w:pPr>
    </w:p>
    <w:p w14:paraId="11DB2BF7" w14:textId="361B7BD8" w:rsidR="00441465" w:rsidRPr="00865026" w:rsidRDefault="00441465" w:rsidP="00441465">
      <w:pPr>
        <w:spacing w:line="360" w:lineRule="auto"/>
        <w:jc w:val="both"/>
        <w:rPr>
          <w:b/>
          <w:sz w:val="22"/>
          <w:szCs w:val="22"/>
        </w:rPr>
      </w:pPr>
      <w:r w:rsidRPr="00865026">
        <w:rPr>
          <w:b/>
          <w:sz w:val="22"/>
          <w:szCs w:val="22"/>
        </w:rPr>
        <w:t>EDITAL</w:t>
      </w:r>
      <w:r w:rsidR="00F6462D">
        <w:rPr>
          <w:b/>
          <w:sz w:val="22"/>
          <w:szCs w:val="22"/>
        </w:rPr>
        <w:t xml:space="preserve"> DE LICITAÇÃO</w:t>
      </w:r>
    </w:p>
    <w:p w14:paraId="2032633F" w14:textId="77777777" w:rsidR="00441465" w:rsidRPr="00865026" w:rsidRDefault="00441465" w:rsidP="00441465">
      <w:pPr>
        <w:spacing w:line="360" w:lineRule="auto"/>
        <w:jc w:val="both"/>
        <w:rPr>
          <w:b/>
          <w:sz w:val="22"/>
          <w:szCs w:val="22"/>
        </w:rPr>
      </w:pPr>
    </w:p>
    <w:p w14:paraId="48162A6C" w14:textId="77777777" w:rsidR="00441465" w:rsidRPr="00865026" w:rsidRDefault="00441465" w:rsidP="00441465">
      <w:pPr>
        <w:spacing w:line="360" w:lineRule="auto"/>
        <w:jc w:val="both"/>
        <w:rPr>
          <w:sz w:val="22"/>
          <w:szCs w:val="22"/>
        </w:rPr>
      </w:pPr>
    </w:p>
    <w:p w14:paraId="15665677" w14:textId="7524A8A7" w:rsidR="00441465" w:rsidRPr="00865026" w:rsidRDefault="00441465" w:rsidP="00441465">
      <w:pPr>
        <w:spacing w:line="360" w:lineRule="auto"/>
        <w:jc w:val="both"/>
        <w:rPr>
          <w:b/>
          <w:sz w:val="22"/>
          <w:szCs w:val="22"/>
        </w:rPr>
      </w:pPr>
      <w:r w:rsidRPr="00865026">
        <w:rPr>
          <w:b/>
          <w:sz w:val="22"/>
          <w:szCs w:val="22"/>
        </w:rPr>
        <w:t>PROCESSO LICITATÓRIO Nº</w:t>
      </w:r>
      <w:r w:rsidR="00F6462D">
        <w:rPr>
          <w:b/>
          <w:sz w:val="22"/>
          <w:szCs w:val="22"/>
        </w:rPr>
        <w:t xml:space="preserve"> 39</w:t>
      </w:r>
      <w:r w:rsidRPr="00865026">
        <w:rPr>
          <w:b/>
          <w:sz w:val="22"/>
          <w:szCs w:val="22"/>
        </w:rPr>
        <w:t>/2024</w:t>
      </w:r>
    </w:p>
    <w:p w14:paraId="120FD5EB" w14:textId="44DA8FA8" w:rsidR="00441465" w:rsidRPr="00865026" w:rsidRDefault="00441465" w:rsidP="00441465">
      <w:pPr>
        <w:spacing w:line="360" w:lineRule="auto"/>
        <w:jc w:val="both"/>
        <w:rPr>
          <w:b/>
          <w:sz w:val="22"/>
          <w:szCs w:val="22"/>
        </w:rPr>
      </w:pPr>
      <w:r w:rsidRPr="00865026">
        <w:rPr>
          <w:b/>
          <w:sz w:val="22"/>
          <w:szCs w:val="22"/>
        </w:rPr>
        <w:t xml:space="preserve">PREGÃO ELETRÔNICO Nº </w:t>
      </w:r>
      <w:r w:rsidR="00F6462D">
        <w:rPr>
          <w:b/>
          <w:sz w:val="22"/>
          <w:szCs w:val="22"/>
        </w:rPr>
        <w:t>008</w:t>
      </w:r>
      <w:r w:rsidRPr="00865026">
        <w:rPr>
          <w:b/>
          <w:sz w:val="22"/>
          <w:szCs w:val="22"/>
        </w:rPr>
        <w:t>/2024</w:t>
      </w:r>
    </w:p>
    <w:p w14:paraId="048E652D" w14:textId="77777777" w:rsidR="00441465" w:rsidRPr="00865026" w:rsidRDefault="00441465" w:rsidP="00441465">
      <w:pPr>
        <w:spacing w:line="360" w:lineRule="auto"/>
        <w:jc w:val="both"/>
        <w:rPr>
          <w:sz w:val="22"/>
          <w:szCs w:val="22"/>
        </w:rPr>
      </w:pPr>
    </w:p>
    <w:p w14:paraId="65CC29CA" w14:textId="77777777" w:rsidR="00441465" w:rsidRPr="00865026" w:rsidRDefault="00441465" w:rsidP="00441465">
      <w:pPr>
        <w:spacing w:line="360" w:lineRule="auto"/>
        <w:jc w:val="both"/>
        <w:rPr>
          <w:sz w:val="22"/>
          <w:szCs w:val="22"/>
        </w:rPr>
      </w:pPr>
    </w:p>
    <w:p w14:paraId="22D32360" w14:textId="4C26DA43" w:rsidR="00441465" w:rsidRPr="00865026" w:rsidRDefault="00441465" w:rsidP="00441465">
      <w:pPr>
        <w:spacing w:line="360" w:lineRule="auto"/>
        <w:jc w:val="both"/>
        <w:rPr>
          <w:sz w:val="22"/>
          <w:szCs w:val="22"/>
        </w:rPr>
      </w:pPr>
      <w:r w:rsidRPr="00865026">
        <w:rPr>
          <w:sz w:val="22"/>
          <w:szCs w:val="22"/>
        </w:rPr>
        <w:t xml:space="preserve">O procedimento licitatório obedecerá a Lei Federal nº 14.133/2021 e suas alterações, a Lei Complementar Federal 123 de 14.12.2006 e suas alterações, os Decretos Municipais </w:t>
      </w:r>
      <w:proofErr w:type="spellStart"/>
      <w:r w:rsidRPr="00865026">
        <w:rPr>
          <w:sz w:val="22"/>
          <w:szCs w:val="22"/>
        </w:rPr>
        <w:t>nºs</w:t>
      </w:r>
      <w:proofErr w:type="spellEnd"/>
      <w:r w:rsidR="00F6462D">
        <w:rPr>
          <w:sz w:val="22"/>
          <w:szCs w:val="22"/>
        </w:rPr>
        <w:t xml:space="preserve"> 2821/2023, 3116/2024 e 2931/2023.</w:t>
      </w:r>
    </w:p>
    <w:p w14:paraId="1900E495" w14:textId="77777777" w:rsidR="00441465" w:rsidRPr="00865026" w:rsidRDefault="00441465" w:rsidP="00441465">
      <w:pPr>
        <w:spacing w:line="360" w:lineRule="auto"/>
        <w:jc w:val="both"/>
        <w:rPr>
          <w:sz w:val="22"/>
          <w:szCs w:val="22"/>
        </w:rPr>
      </w:pPr>
    </w:p>
    <w:p w14:paraId="524DDF46" w14:textId="77777777" w:rsidR="00441465" w:rsidRPr="00865026" w:rsidRDefault="00441465" w:rsidP="00441465">
      <w:pPr>
        <w:spacing w:line="360" w:lineRule="auto"/>
        <w:jc w:val="both"/>
        <w:rPr>
          <w:sz w:val="22"/>
          <w:szCs w:val="22"/>
        </w:rPr>
      </w:pPr>
      <w:r w:rsidRPr="00865026">
        <w:rPr>
          <w:sz w:val="22"/>
          <w:szCs w:val="22"/>
        </w:rPr>
        <w:t>OBJETO: Registro de preços para eventual e futura</w:t>
      </w:r>
      <w:r w:rsidRPr="00865026">
        <w:rPr>
          <w:bCs/>
          <w:sz w:val="22"/>
          <w:szCs w:val="22"/>
        </w:rPr>
        <w:t xml:space="preserve"> Contratação de </w:t>
      </w:r>
      <w:proofErr w:type="gramStart"/>
      <w:r w:rsidRPr="00865026">
        <w:rPr>
          <w:bCs/>
          <w:sz w:val="22"/>
          <w:szCs w:val="22"/>
        </w:rPr>
        <w:t>empresa  para</w:t>
      </w:r>
      <w:proofErr w:type="gramEnd"/>
      <w:r w:rsidRPr="00865026">
        <w:rPr>
          <w:bCs/>
          <w:sz w:val="22"/>
          <w:szCs w:val="22"/>
        </w:rPr>
        <w:t xml:space="preserve"> prestação de serviços de roçagem mecanizada, nas estradas vicinais do município de  Santa Cruz do  Escalvado – MG</w:t>
      </w:r>
      <w:r w:rsidRPr="00865026">
        <w:rPr>
          <w:sz w:val="22"/>
          <w:szCs w:val="22"/>
          <w:shd w:val="clear" w:color="auto" w:fill="FFFFFF"/>
        </w:rPr>
        <w:t>.</w:t>
      </w:r>
    </w:p>
    <w:p w14:paraId="107B74A6" w14:textId="77777777" w:rsidR="00441465" w:rsidRPr="00865026" w:rsidRDefault="00441465" w:rsidP="00441465">
      <w:pPr>
        <w:spacing w:line="360" w:lineRule="auto"/>
        <w:jc w:val="both"/>
        <w:rPr>
          <w:sz w:val="22"/>
          <w:szCs w:val="22"/>
        </w:rPr>
      </w:pPr>
    </w:p>
    <w:p w14:paraId="6B36AD37" w14:textId="5E95E851" w:rsidR="00441465" w:rsidRPr="00865026" w:rsidRDefault="00441465" w:rsidP="00441465">
      <w:pPr>
        <w:spacing w:line="360" w:lineRule="auto"/>
        <w:jc w:val="both"/>
        <w:rPr>
          <w:sz w:val="22"/>
          <w:szCs w:val="22"/>
        </w:rPr>
      </w:pPr>
      <w:r w:rsidRPr="00865026">
        <w:rPr>
          <w:sz w:val="22"/>
          <w:szCs w:val="22"/>
        </w:rPr>
        <w:t xml:space="preserve">DATA DE ABERTURA DE PROPOSTAS: </w:t>
      </w:r>
      <w:r w:rsidR="00F6462D">
        <w:rPr>
          <w:sz w:val="22"/>
          <w:szCs w:val="22"/>
        </w:rPr>
        <w:t xml:space="preserve">29 de abril de 2024 às </w:t>
      </w:r>
      <w:r w:rsidR="00A23144">
        <w:rPr>
          <w:sz w:val="22"/>
          <w:szCs w:val="22"/>
        </w:rPr>
        <w:t>14:00</w:t>
      </w:r>
    </w:p>
    <w:p w14:paraId="2B9FF791" w14:textId="0786D1B9" w:rsidR="00441465" w:rsidRPr="00865026" w:rsidRDefault="00441465" w:rsidP="00441465">
      <w:pPr>
        <w:spacing w:line="360" w:lineRule="auto"/>
        <w:jc w:val="both"/>
        <w:rPr>
          <w:sz w:val="22"/>
          <w:szCs w:val="22"/>
        </w:rPr>
      </w:pPr>
      <w:r w:rsidRPr="00865026">
        <w:rPr>
          <w:sz w:val="22"/>
          <w:szCs w:val="22"/>
        </w:rPr>
        <w:t xml:space="preserve">RECEBIMENTO DE PROPOSTAS: ATÉ AS </w:t>
      </w:r>
      <w:r w:rsidR="00A23144">
        <w:rPr>
          <w:sz w:val="22"/>
          <w:szCs w:val="22"/>
        </w:rPr>
        <w:t xml:space="preserve">14:00 </w:t>
      </w:r>
      <w:r w:rsidRPr="00865026">
        <w:rPr>
          <w:sz w:val="22"/>
          <w:szCs w:val="22"/>
        </w:rPr>
        <w:t xml:space="preserve">HORAS DE </w:t>
      </w:r>
      <w:r w:rsidR="00A23144">
        <w:rPr>
          <w:sz w:val="22"/>
          <w:szCs w:val="22"/>
        </w:rPr>
        <w:t>29 de abril de 2024</w:t>
      </w:r>
    </w:p>
    <w:p w14:paraId="32E92E66" w14:textId="77777777" w:rsidR="00441465" w:rsidRPr="00865026" w:rsidRDefault="00441465" w:rsidP="00441465">
      <w:pPr>
        <w:spacing w:line="360" w:lineRule="auto"/>
        <w:jc w:val="both"/>
        <w:rPr>
          <w:sz w:val="22"/>
          <w:szCs w:val="22"/>
        </w:rPr>
      </w:pPr>
      <w:r w:rsidRPr="00865026">
        <w:rPr>
          <w:sz w:val="22"/>
          <w:szCs w:val="22"/>
        </w:rPr>
        <w:t xml:space="preserve">ABERTURA DAS PROPOSTAS: </w:t>
      </w:r>
    </w:p>
    <w:p w14:paraId="36A5C5CA" w14:textId="77777777" w:rsidR="00441465" w:rsidRPr="00865026" w:rsidRDefault="00441465" w:rsidP="00441465">
      <w:pPr>
        <w:spacing w:line="360" w:lineRule="auto"/>
        <w:jc w:val="both"/>
        <w:rPr>
          <w:sz w:val="22"/>
          <w:szCs w:val="22"/>
        </w:rPr>
      </w:pPr>
    </w:p>
    <w:p w14:paraId="10A19BD8" w14:textId="77777777" w:rsidR="00441465" w:rsidRPr="00865026" w:rsidRDefault="00441465" w:rsidP="00441465">
      <w:pPr>
        <w:spacing w:line="360" w:lineRule="auto"/>
        <w:jc w:val="both"/>
        <w:rPr>
          <w:sz w:val="22"/>
          <w:szCs w:val="22"/>
        </w:rPr>
      </w:pPr>
      <w:r w:rsidRPr="00865026">
        <w:rPr>
          <w:sz w:val="22"/>
          <w:szCs w:val="22"/>
        </w:rPr>
        <w:t>REFERÊNCIA DE TEMPO: Horário de Brasília.</w:t>
      </w:r>
    </w:p>
    <w:p w14:paraId="22E46F8F" w14:textId="77777777" w:rsidR="00441465" w:rsidRPr="00865026" w:rsidRDefault="00441465" w:rsidP="00441465">
      <w:pPr>
        <w:spacing w:line="360" w:lineRule="auto"/>
        <w:jc w:val="both"/>
        <w:rPr>
          <w:sz w:val="22"/>
          <w:szCs w:val="22"/>
        </w:rPr>
      </w:pPr>
      <w:r w:rsidRPr="00865026">
        <w:rPr>
          <w:sz w:val="22"/>
          <w:szCs w:val="22"/>
        </w:rPr>
        <w:t xml:space="preserve">LOCAL DA SESSÃO PÚBLICA: PLATAFORMA DE LICITAÇÕES LICITAR DIGITAL – </w:t>
      </w:r>
      <w:hyperlink r:id="rId7" w:history="1">
        <w:r w:rsidRPr="00865026">
          <w:rPr>
            <w:rStyle w:val="Hyperlink"/>
            <w:sz w:val="22"/>
            <w:szCs w:val="22"/>
          </w:rPr>
          <w:t>www.licitardigital.com.br</w:t>
        </w:r>
      </w:hyperlink>
      <w:r w:rsidRPr="00865026">
        <w:rPr>
          <w:sz w:val="22"/>
          <w:szCs w:val="22"/>
        </w:rPr>
        <w:t xml:space="preserve"> </w:t>
      </w:r>
    </w:p>
    <w:p w14:paraId="30987C5E" w14:textId="77777777" w:rsidR="00441465" w:rsidRPr="00865026" w:rsidRDefault="00441465" w:rsidP="00441465">
      <w:pPr>
        <w:spacing w:line="360" w:lineRule="auto"/>
        <w:jc w:val="both"/>
        <w:rPr>
          <w:sz w:val="22"/>
          <w:szCs w:val="22"/>
        </w:rPr>
      </w:pPr>
    </w:p>
    <w:p w14:paraId="3AF783CB" w14:textId="77777777" w:rsidR="00A23144" w:rsidRPr="00A23144" w:rsidRDefault="00441465" w:rsidP="00A23144">
      <w:pPr>
        <w:spacing w:line="360" w:lineRule="auto"/>
        <w:jc w:val="both"/>
        <w:rPr>
          <w:sz w:val="22"/>
          <w:szCs w:val="22"/>
        </w:rPr>
      </w:pPr>
      <w:r w:rsidRPr="00865026">
        <w:rPr>
          <w:sz w:val="22"/>
          <w:szCs w:val="22"/>
        </w:rPr>
        <w:t xml:space="preserve">VALOR ESTIMADO TOTAL DE CONTRATAÇÃO: </w:t>
      </w:r>
      <w:r w:rsidRPr="00A23144">
        <w:rPr>
          <w:sz w:val="22"/>
          <w:szCs w:val="22"/>
        </w:rPr>
        <w:t xml:space="preserve">R$ </w:t>
      </w:r>
      <w:r w:rsidR="00A23144" w:rsidRPr="00A23144">
        <w:rPr>
          <w:sz w:val="22"/>
          <w:szCs w:val="22"/>
        </w:rPr>
        <w:t>168.520,00 (cento e sessenta e oito mil e quinhentos</w:t>
      </w:r>
    </w:p>
    <w:p w14:paraId="64E7FD8F" w14:textId="2B937340" w:rsidR="00441465" w:rsidRPr="00865026" w:rsidRDefault="00A23144" w:rsidP="00A23144">
      <w:pPr>
        <w:spacing w:line="360" w:lineRule="auto"/>
        <w:jc w:val="both"/>
        <w:rPr>
          <w:sz w:val="22"/>
          <w:szCs w:val="22"/>
        </w:rPr>
      </w:pPr>
      <w:r w:rsidRPr="00A23144">
        <w:rPr>
          <w:sz w:val="22"/>
          <w:szCs w:val="22"/>
        </w:rPr>
        <w:t>e vinte reais)</w:t>
      </w:r>
      <w:r>
        <w:rPr>
          <w:sz w:val="22"/>
          <w:szCs w:val="22"/>
        </w:rPr>
        <w:t>.</w:t>
      </w:r>
    </w:p>
    <w:p w14:paraId="32F747DE" w14:textId="77777777" w:rsidR="00441465" w:rsidRPr="00865026" w:rsidRDefault="00441465" w:rsidP="00441465">
      <w:pPr>
        <w:spacing w:line="360" w:lineRule="auto"/>
        <w:jc w:val="both"/>
        <w:rPr>
          <w:sz w:val="22"/>
          <w:szCs w:val="22"/>
        </w:rPr>
      </w:pPr>
    </w:p>
    <w:p w14:paraId="538CDF39" w14:textId="77777777" w:rsidR="00441465" w:rsidRPr="00865026" w:rsidRDefault="00441465" w:rsidP="00441465">
      <w:pPr>
        <w:spacing w:line="360" w:lineRule="auto"/>
        <w:jc w:val="both"/>
        <w:rPr>
          <w:sz w:val="22"/>
          <w:szCs w:val="22"/>
        </w:rPr>
      </w:pPr>
      <w:r w:rsidRPr="00865026">
        <w:rPr>
          <w:sz w:val="22"/>
          <w:szCs w:val="22"/>
        </w:rPr>
        <w:t xml:space="preserve">TIPO: MENOR PREÇO </w:t>
      </w:r>
    </w:p>
    <w:p w14:paraId="5E5C63CC" w14:textId="77777777" w:rsidR="00441465" w:rsidRPr="00865026" w:rsidRDefault="00441465" w:rsidP="00441465">
      <w:pPr>
        <w:spacing w:line="360" w:lineRule="auto"/>
        <w:jc w:val="both"/>
        <w:rPr>
          <w:sz w:val="22"/>
          <w:szCs w:val="22"/>
        </w:rPr>
      </w:pPr>
      <w:r w:rsidRPr="00865026">
        <w:rPr>
          <w:sz w:val="22"/>
          <w:szCs w:val="22"/>
        </w:rPr>
        <w:t>MODO DE DISPUTA: ABERTO</w:t>
      </w:r>
    </w:p>
    <w:p w14:paraId="196D7E00" w14:textId="77777777" w:rsidR="00441465" w:rsidRPr="00865026" w:rsidRDefault="00441465" w:rsidP="00441465">
      <w:pPr>
        <w:spacing w:line="360" w:lineRule="auto"/>
        <w:jc w:val="both"/>
        <w:rPr>
          <w:sz w:val="22"/>
          <w:szCs w:val="22"/>
        </w:rPr>
      </w:pPr>
    </w:p>
    <w:p w14:paraId="18878744" w14:textId="77777777" w:rsidR="00441465" w:rsidRPr="00865026" w:rsidRDefault="00441465" w:rsidP="00441465">
      <w:pPr>
        <w:spacing w:line="360" w:lineRule="auto"/>
        <w:jc w:val="both"/>
        <w:rPr>
          <w:sz w:val="22"/>
          <w:szCs w:val="22"/>
        </w:rPr>
      </w:pPr>
      <w:r w:rsidRPr="00865026">
        <w:rPr>
          <w:sz w:val="22"/>
          <w:szCs w:val="22"/>
        </w:rPr>
        <w:t xml:space="preserve">ESCLARECIMENTOS: </w:t>
      </w:r>
    </w:p>
    <w:p w14:paraId="225CF733" w14:textId="4EA43E48" w:rsidR="00441465" w:rsidRPr="00865026" w:rsidRDefault="00441465" w:rsidP="00441465">
      <w:pPr>
        <w:spacing w:line="360" w:lineRule="auto"/>
        <w:jc w:val="both"/>
        <w:rPr>
          <w:sz w:val="22"/>
          <w:szCs w:val="22"/>
        </w:rPr>
      </w:pPr>
      <w:r w:rsidRPr="00865026">
        <w:rPr>
          <w:sz w:val="22"/>
          <w:szCs w:val="22"/>
        </w:rPr>
        <w:t xml:space="preserve">Diretamente pela plataforma de licitações – www.licitardigital.com.br &gt; </w:t>
      </w:r>
      <w:r w:rsidRPr="00A23144">
        <w:rPr>
          <w:sz w:val="22"/>
          <w:szCs w:val="22"/>
        </w:rPr>
        <w:t xml:space="preserve">edital PE </w:t>
      </w:r>
      <w:r w:rsidR="00A23144">
        <w:rPr>
          <w:sz w:val="22"/>
          <w:szCs w:val="22"/>
        </w:rPr>
        <w:t>008/2024</w:t>
      </w:r>
      <w:r w:rsidRPr="00865026">
        <w:rPr>
          <w:sz w:val="22"/>
          <w:szCs w:val="22"/>
        </w:rPr>
        <w:t xml:space="preserve"> &gt; esclarecimentos.</w:t>
      </w:r>
    </w:p>
    <w:p w14:paraId="63841B8B" w14:textId="4939DED8" w:rsidR="00441465" w:rsidRPr="00865026" w:rsidRDefault="00441465" w:rsidP="00441465">
      <w:pPr>
        <w:spacing w:line="360" w:lineRule="auto"/>
        <w:jc w:val="both"/>
        <w:rPr>
          <w:sz w:val="22"/>
          <w:szCs w:val="22"/>
        </w:rPr>
      </w:pPr>
      <w:r w:rsidRPr="00865026">
        <w:rPr>
          <w:sz w:val="22"/>
          <w:szCs w:val="22"/>
        </w:rPr>
        <w:t>Telefone</w:t>
      </w:r>
      <w:r w:rsidRPr="00A23144">
        <w:rPr>
          <w:sz w:val="22"/>
          <w:szCs w:val="22"/>
        </w:rPr>
        <w:t xml:space="preserve">: (31) </w:t>
      </w:r>
      <w:r w:rsidR="00A23144" w:rsidRPr="00A23144">
        <w:rPr>
          <w:sz w:val="22"/>
          <w:szCs w:val="22"/>
        </w:rPr>
        <w:t>3883-1152</w:t>
      </w:r>
    </w:p>
    <w:p w14:paraId="2FAD5117" w14:textId="0990155C" w:rsidR="00441465" w:rsidRPr="00865026" w:rsidRDefault="00441465" w:rsidP="00441465">
      <w:pPr>
        <w:spacing w:line="360" w:lineRule="auto"/>
        <w:jc w:val="both"/>
        <w:rPr>
          <w:sz w:val="22"/>
          <w:szCs w:val="22"/>
        </w:rPr>
      </w:pPr>
      <w:r w:rsidRPr="00865026">
        <w:rPr>
          <w:sz w:val="22"/>
          <w:szCs w:val="22"/>
        </w:rPr>
        <w:t>Horário de funcionamento: 08h00min. às 12h00min e de 13h00min às 17h00.</w:t>
      </w:r>
    </w:p>
    <w:p w14:paraId="270C9B13" w14:textId="77777777" w:rsidR="00441465" w:rsidRPr="00865026" w:rsidRDefault="00441465" w:rsidP="00441465">
      <w:pPr>
        <w:spacing w:line="360" w:lineRule="auto"/>
        <w:jc w:val="both"/>
        <w:rPr>
          <w:sz w:val="22"/>
          <w:szCs w:val="22"/>
        </w:rPr>
      </w:pPr>
    </w:p>
    <w:p w14:paraId="29A5F8D4" w14:textId="77777777" w:rsidR="00441465" w:rsidRPr="00865026" w:rsidRDefault="00441465" w:rsidP="00441465">
      <w:pPr>
        <w:spacing w:line="360" w:lineRule="auto"/>
        <w:jc w:val="both"/>
        <w:rPr>
          <w:b/>
          <w:sz w:val="22"/>
          <w:szCs w:val="22"/>
        </w:rPr>
      </w:pPr>
      <w:r w:rsidRPr="00865026">
        <w:rPr>
          <w:b/>
          <w:sz w:val="22"/>
          <w:szCs w:val="22"/>
        </w:rPr>
        <w:t>PROCEDIMENTO AUXILIAR DE REGISTRO DE PREÇOS</w:t>
      </w:r>
    </w:p>
    <w:p w14:paraId="5F479715" w14:textId="77777777" w:rsidR="00441465" w:rsidRPr="00865026" w:rsidRDefault="00441465" w:rsidP="00441465">
      <w:pPr>
        <w:spacing w:line="360" w:lineRule="auto"/>
        <w:jc w:val="both"/>
        <w:rPr>
          <w:sz w:val="22"/>
          <w:szCs w:val="22"/>
        </w:rPr>
      </w:pPr>
    </w:p>
    <w:p w14:paraId="587BF810" w14:textId="77777777" w:rsidR="00441465" w:rsidRPr="00865026" w:rsidRDefault="00441465" w:rsidP="00441465">
      <w:pPr>
        <w:spacing w:line="360" w:lineRule="auto"/>
        <w:jc w:val="both"/>
        <w:rPr>
          <w:sz w:val="22"/>
          <w:szCs w:val="22"/>
        </w:rPr>
      </w:pPr>
    </w:p>
    <w:p w14:paraId="26E86C2F" w14:textId="77777777" w:rsidR="00441465" w:rsidRPr="00865026" w:rsidRDefault="00441465" w:rsidP="00441465">
      <w:pPr>
        <w:spacing w:line="360" w:lineRule="auto"/>
        <w:jc w:val="both"/>
        <w:rPr>
          <w:sz w:val="22"/>
          <w:szCs w:val="22"/>
        </w:rPr>
      </w:pPr>
    </w:p>
    <w:p w14:paraId="3D8B0FE8" w14:textId="73FBFB34" w:rsidR="00441465" w:rsidRPr="00865026" w:rsidRDefault="00441465" w:rsidP="00441465">
      <w:pPr>
        <w:spacing w:line="360" w:lineRule="auto"/>
        <w:jc w:val="both"/>
        <w:rPr>
          <w:b/>
          <w:sz w:val="22"/>
          <w:szCs w:val="22"/>
        </w:rPr>
      </w:pPr>
      <w:r w:rsidRPr="00865026">
        <w:rPr>
          <w:b/>
          <w:sz w:val="22"/>
          <w:szCs w:val="22"/>
        </w:rPr>
        <w:t>PROCESSO LICITATÓRIO Nº</w:t>
      </w:r>
      <w:r w:rsidR="00A23144">
        <w:rPr>
          <w:b/>
          <w:sz w:val="22"/>
          <w:szCs w:val="22"/>
        </w:rPr>
        <w:t xml:space="preserve"> 039</w:t>
      </w:r>
      <w:r w:rsidRPr="00865026">
        <w:rPr>
          <w:b/>
          <w:sz w:val="22"/>
          <w:szCs w:val="22"/>
        </w:rPr>
        <w:t>/2</w:t>
      </w:r>
      <w:r w:rsidR="00A23144">
        <w:rPr>
          <w:b/>
          <w:sz w:val="22"/>
          <w:szCs w:val="22"/>
        </w:rPr>
        <w:t>024</w:t>
      </w:r>
    </w:p>
    <w:p w14:paraId="1AEE000A" w14:textId="6455C64B" w:rsidR="00441465" w:rsidRPr="00865026" w:rsidRDefault="00441465" w:rsidP="00441465">
      <w:pPr>
        <w:spacing w:line="360" w:lineRule="auto"/>
        <w:jc w:val="both"/>
        <w:rPr>
          <w:b/>
          <w:sz w:val="22"/>
          <w:szCs w:val="22"/>
        </w:rPr>
      </w:pPr>
      <w:r w:rsidRPr="00865026">
        <w:rPr>
          <w:b/>
          <w:sz w:val="22"/>
          <w:szCs w:val="22"/>
        </w:rPr>
        <w:t xml:space="preserve">PREGÃO ELETRÔNICO Nº </w:t>
      </w:r>
      <w:r w:rsidR="00A23144">
        <w:rPr>
          <w:b/>
          <w:sz w:val="22"/>
          <w:szCs w:val="22"/>
        </w:rPr>
        <w:t>008/2024</w:t>
      </w:r>
    </w:p>
    <w:p w14:paraId="3784416C" w14:textId="77777777" w:rsidR="00441465" w:rsidRPr="00865026" w:rsidRDefault="00441465" w:rsidP="00441465">
      <w:pPr>
        <w:spacing w:line="360" w:lineRule="auto"/>
        <w:jc w:val="both"/>
        <w:rPr>
          <w:b/>
          <w:sz w:val="22"/>
          <w:szCs w:val="22"/>
        </w:rPr>
      </w:pPr>
      <w:r w:rsidRPr="00865026">
        <w:rPr>
          <w:b/>
          <w:sz w:val="22"/>
          <w:szCs w:val="22"/>
        </w:rPr>
        <w:t xml:space="preserve">TIPO: MENOR PREÇO </w:t>
      </w:r>
    </w:p>
    <w:p w14:paraId="67CE9224" w14:textId="77777777" w:rsidR="00441465" w:rsidRPr="00865026" w:rsidRDefault="00441465" w:rsidP="00441465">
      <w:pPr>
        <w:spacing w:line="360" w:lineRule="auto"/>
        <w:jc w:val="both"/>
        <w:rPr>
          <w:sz w:val="22"/>
          <w:szCs w:val="22"/>
        </w:rPr>
      </w:pPr>
    </w:p>
    <w:p w14:paraId="7AC95AF9" w14:textId="77777777" w:rsidR="00441465" w:rsidRPr="00865026" w:rsidRDefault="00441465" w:rsidP="00441465">
      <w:pPr>
        <w:spacing w:line="360" w:lineRule="auto"/>
        <w:jc w:val="both"/>
        <w:rPr>
          <w:sz w:val="22"/>
          <w:szCs w:val="22"/>
        </w:rPr>
      </w:pPr>
      <w:r w:rsidRPr="00865026">
        <w:rPr>
          <w:sz w:val="22"/>
          <w:szCs w:val="22"/>
        </w:rPr>
        <w:t>PREÂMBULO</w:t>
      </w:r>
    </w:p>
    <w:p w14:paraId="19B3F1E1" w14:textId="77777777" w:rsidR="00441465" w:rsidRPr="00865026" w:rsidRDefault="00441465" w:rsidP="00441465">
      <w:pPr>
        <w:spacing w:line="360" w:lineRule="auto"/>
        <w:jc w:val="both"/>
        <w:rPr>
          <w:sz w:val="22"/>
          <w:szCs w:val="22"/>
        </w:rPr>
      </w:pPr>
      <w:r w:rsidRPr="00865026">
        <w:rPr>
          <w:sz w:val="22"/>
          <w:szCs w:val="22"/>
        </w:rPr>
        <w:t xml:space="preserve">O Município    de Santa Cruz do Escalvado - MG, com endereço à Rua Capitão Luiz </w:t>
      </w:r>
      <w:proofErr w:type="spellStart"/>
      <w:r w:rsidRPr="00865026">
        <w:rPr>
          <w:sz w:val="22"/>
          <w:szCs w:val="22"/>
        </w:rPr>
        <w:t>Sette</w:t>
      </w:r>
      <w:proofErr w:type="spellEnd"/>
      <w:r w:rsidRPr="00865026">
        <w:rPr>
          <w:sz w:val="22"/>
          <w:szCs w:val="22"/>
        </w:rPr>
        <w:t xml:space="preserve">, 130, Centro, Santa Cruz do Escalvado/MG, CEP: 35.384.000, CNPJ: 18.316.273/0001-05, isento de inscrição estadual, por intermédio do Setor de Licitação, realizará o Pregão Eletrônico, regido pela Lei 14.133/2021, tipo menor preço, sob o critério de julgamento de </w:t>
      </w:r>
      <w:r w:rsidRPr="00865026">
        <w:rPr>
          <w:b/>
          <w:sz w:val="22"/>
          <w:szCs w:val="22"/>
        </w:rPr>
        <w:t>menor preço por item</w:t>
      </w:r>
      <w:r w:rsidRPr="00865026">
        <w:rPr>
          <w:sz w:val="22"/>
          <w:szCs w:val="22"/>
        </w:rPr>
        <w:t>, em sessão pública a ser realizada na Plataforma de Licitações Licitar Digital (</w:t>
      </w:r>
      <w:hyperlink r:id="rId8" w:history="1">
        <w:r w:rsidRPr="00865026">
          <w:rPr>
            <w:rStyle w:val="Hyperlink"/>
            <w:sz w:val="22"/>
            <w:szCs w:val="22"/>
          </w:rPr>
          <w:t>www.licitardigital.com.br</w:t>
        </w:r>
      </w:hyperlink>
      <w:r w:rsidRPr="00865026">
        <w:rPr>
          <w:sz w:val="22"/>
          <w:szCs w:val="22"/>
        </w:rPr>
        <w:t>) a qual, conforme especificado no ANEXO I deste edital.</w:t>
      </w:r>
    </w:p>
    <w:p w14:paraId="2752FC1D" w14:textId="27FB2A99" w:rsidR="00441465" w:rsidRPr="00865026" w:rsidRDefault="00441465" w:rsidP="00441465">
      <w:pPr>
        <w:spacing w:line="360" w:lineRule="auto"/>
        <w:jc w:val="both"/>
        <w:rPr>
          <w:sz w:val="22"/>
          <w:szCs w:val="22"/>
        </w:rPr>
      </w:pPr>
      <w:r w:rsidRPr="00865026">
        <w:rPr>
          <w:sz w:val="22"/>
          <w:szCs w:val="22"/>
        </w:rPr>
        <w:t>Os trabalhos serão conduzidos pelo Sr</w:t>
      </w:r>
      <w:r w:rsidR="00644133">
        <w:rPr>
          <w:sz w:val="22"/>
          <w:szCs w:val="22"/>
        </w:rPr>
        <w:t>a. Geovana Andrade Soares</w:t>
      </w:r>
      <w:r w:rsidRPr="00865026">
        <w:rPr>
          <w:sz w:val="22"/>
          <w:szCs w:val="22"/>
        </w:rPr>
        <w:t xml:space="preserve"> Agente da Contratação designada pelo </w:t>
      </w:r>
      <w:proofErr w:type="gramStart"/>
      <w:r w:rsidRPr="00865026">
        <w:rPr>
          <w:sz w:val="22"/>
          <w:szCs w:val="22"/>
        </w:rPr>
        <w:t>Decreto  Municipal</w:t>
      </w:r>
      <w:proofErr w:type="gramEnd"/>
      <w:r w:rsidRPr="00865026">
        <w:rPr>
          <w:sz w:val="22"/>
          <w:szCs w:val="22"/>
        </w:rPr>
        <w:t xml:space="preserve"> n°</w:t>
      </w:r>
      <w:r w:rsidR="00644133">
        <w:rPr>
          <w:sz w:val="22"/>
          <w:szCs w:val="22"/>
        </w:rPr>
        <w:t xml:space="preserve"> 3136/2024</w:t>
      </w:r>
      <w:r w:rsidRPr="00865026">
        <w:rPr>
          <w:sz w:val="22"/>
          <w:szCs w:val="22"/>
        </w:rPr>
        <w:t xml:space="preserve"> , anexado aos autos do procedimento.</w:t>
      </w:r>
    </w:p>
    <w:p w14:paraId="359EA0EE" w14:textId="77777777" w:rsidR="00441465" w:rsidRPr="00865026" w:rsidRDefault="00441465" w:rsidP="00441465">
      <w:pPr>
        <w:spacing w:line="360" w:lineRule="auto"/>
        <w:jc w:val="both"/>
        <w:rPr>
          <w:sz w:val="22"/>
          <w:szCs w:val="22"/>
        </w:rPr>
      </w:pPr>
      <w:r w:rsidRPr="00865026">
        <w:rPr>
          <w:sz w:val="22"/>
          <w:szCs w:val="22"/>
        </w:rPr>
        <w:t xml:space="preserve">O Edital e seus Anexos poderão ser obtidos gratuitamente no site da Prefeitura Municipal de SANTA CRUZ DO ESCALVADO-MG, através do endereço eletrônico </w:t>
      </w:r>
      <w:hyperlink r:id="rId9" w:history="1">
        <w:r w:rsidRPr="00865026">
          <w:rPr>
            <w:rStyle w:val="Hyperlink"/>
            <w:sz w:val="22"/>
            <w:szCs w:val="22"/>
          </w:rPr>
          <w:t>www.santacruzdoescalvado.mg.gov.br</w:t>
        </w:r>
      </w:hyperlink>
      <w:r w:rsidRPr="00865026">
        <w:rPr>
          <w:sz w:val="22"/>
          <w:szCs w:val="22"/>
        </w:rPr>
        <w:t xml:space="preserve"> , na Plataforma de Licitações Licitar Digital, através do endereço eletrônico </w:t>
      </w:r>
      <w:hyperlink r:id="rId10" w:history="1">
        <w:r w:rsidRPr="00865026">
          <w:rPr>
            <w:rStyle w:val="Hyperlink"/>
            <w:sz w:val="22"/>
            <w:szCs w:val="22"/>
          </w:rPr>
          <w:t>www.licitardigital.com.br</w:t>
        </w:r>
      </w:hyperlink>
      <w:r w:rsidRPr="00865026">
        <w:rPr>
          <w:sz w:val="22"/>
          <w:szCs w:val="22"/>
        </w:rPr>
        <w:t xml:space="preserve"> e também no prédio sede da Prefeitura Municipal de  SANTA CRUZ DO ESCALVADO-MG.</w:t>
      </w:r>
    </w:p>
    <w:p w14:paraId="21908D60" w14:textId="77777777" w:rsidR="00441465" w:rsidRPr="00865026" w:rsidRDefault="00441465" w:rsidP="00441465">
      <w:pPr>
        <w:spacing w:line="360" w:lineRule="auto"/>
        <w:jc w:val="both"/>
        <w:rPr>
          <w:sz w:val="22"/>
          <w:szCs w:val="22"/>
        </w:rPr>
      </w:pPr>
      <w:r w:rsidRPr="00865026">
        <w:rPr>
          <w:sz w:val="22"/>
          <w:szCs w:val="22"/>
        </w:rPr>
        <w:t xml:space="preserve">Toda e qualquer alteração que possivelmente ocorrer neste Edital, tais como errata, adendo, suspensão ou revogação, deverá ser consultada pelos pretensos licitantes no endereço eletrônico www.licitardigital.com.br, bem como, no site da Prefeitura Municipal </w:t>
      </w:r>
      <w:hyperlink r:id="rId11" w:history="1">
        <w:r w:rsidRPr="00865026">
          <w:rPr>
            <w:rStyle w:val="Hyperlink"/>
            <w:sz w:val="22"/>
            <w:szCs w:val="22"/>
          </w:rPr>
          <w:t>www.santacruzdoescalvado.mg.gov.br</w:t>
        </w:r>
      </w:hyperlink>
      <w:r w:rsidRPr="00865026">
        <w:rPr>
          <w:sz w:val="22"/>
          <w:szCs w:val="22"/>
        </w:rPr>
        <w:t xml:space="preserve"> .</w:t>
      </w:r>
    </w:p>
    <w:p w14:paraId="418C5738" w14:textId="77777777" w:rsidR="00441465" w:rsidRPr="00865026" w:rsidRDefault="00441465" w:rsidP="00441465">
      <w:pPr>
        <w:spacing w:line="360" w:lineRule="auto"/>
        <w:jc w:val="both"/>
        <w:rPr>
          <w:sz w:val="22"/>
          <w:szCs w:val="22"/>
        </w:rPr>
      </w:pPr>
      <w:r w:rsidRPr="00865026">
        <w:rPr>
          <w:sz w:val="22"/>
          <w:szCs w:val="22"/>
        </w:rPr>
        <w:t xml:space="preserve">A Administração não se responsabilizará caso o pretenso licitante não acesse o e-mail informado ou não visualize a alteração no Site supracitado consequentemente desconhecendo o teor dos Avisos publicados.  </w:t>
      </w:r>
    </w:p>
    <w:p w14:paraId="3FFAD3CA" w14:textId="77777777" w:rsidR="00441465" w:rsidRPr="00865026" w:rsidRDefault="00441465" w:rsidP="00441465">
      <w:pPr>
        <w:spacing w:line="360" w:lineRule="auto"/>
        <w:jc w:val="both"/>
        <w:rPr>
          <w:sz w:val="22"/>
          <w:szCs w:val="22"/>
        </w:rPr>
      </w:pPr>
    </w:p>
    <w:p w14:paraId="149BBB0F" w14:textId="77777777" w:rsidR="00441465" w:rsidRPr="00865026" w:rsidRDefault="00441465" w:rsidP="00441465">
      <w:pPr>
        <w:spacing w:line="360" w:lineRule="auto"/>
        <w:jc w:val="both"/>
        <w:rPr>
          <w:sz w:val="22"/>
          <w:szCs w:val="22"/>
        </w:rPr>
      </w:pPr>
      <w:r w:rsidRPr="00865026">
        <w:rPr>
          <w:sz w:val="22"/>
          <w:szCs w:val="22"/>
        </w:rPr>
        <w:t xml:space="preserve">1. DO OBJETO: </w:t>
      </w:r>
    </w:p>
    <w:p w14:paraId="3563FDA6" w14:textId="699DE66D" w:rsidR="00441465" w:rsidRPr="00865026" w:rsidRDefault="00441465" w:rsidP="00441465">
      <w:pPr>
        <w:spacing w:line="360" w:lineRule="auto"/>
        <w:jc w:val="both"/>
        <w:rPr>
          <w:sz w:val="22"/>
          <w:szCs w:val="22"/>
        </w:rPr>
      </w:pPr>
      <w:r w:rsidRPr="00865026">
        <w:rPr>
          <w:sz w:val="22"/>
          <w:szCs w:val="22"/>
        </w:rPr>
        <w:t>1.1. O objeto da presente licitação é a seleção da proposta mais vantajosa, objetivando o Registro de preços para eventual e futura</w:t>
      </w:r>
      <w:r w:rsidRPr="00865026">
        <w:rPr>
          <w:bCs/>
          <w:sz w:val="22"/>
          <w:szCs w:val="22"/>
        </w:rPr>
        <w:t xml:space="preserve"> Contratação de empresa para prestação de serviços de roçagem mecanizada, nas estradas vicinais do município </w:t>
      </w:r>
      <w:proofErr w:type="gramStart"/>
      <w:r w:rsidRPr="00865026">
        <w:rPr>
          <w:bCs/>
          <w:sz w:val="22"/>
          <w:szCs w:val="22"/>
        </w:rPr>
        <w:t>de  Santa</w:t>
      </w:r>
      <w:proofErr w:type="gramEnd"/>
      <w:r w:rsidRPr="00865026">
        <w:rPr>
          <w:bCs/>
          <w:sz w:val="22"/>
          <w:szCs w:val="22"/>
        </w:rPr>
        <w:t xml:space="preserve"> Cruz do  Escalvado – MG</w:t>
      </w:r>
      <w:r w:rsidRPr="00865026">
        <w:rPr>
          <w:sz w:val="22"/>
          <w:szCs w:val="22"/>
          <w:shd w:val="clear" w:color="auto" w:fill="FFFFFF"/>
        </w:rPr>
        <w:t>.</w:t>
      </w:r>
    </w:p>
    <w:p w14:paraId="5806A2EB" w14:textId="77777777" w:rsidR="00441465" w:rsidRPr="00865026" w:rsidRDefault="00441465" w:rsidP="00441465">
      <w:pPr>
        <w:spacing w:line="360" w:lineRule="auto"/>
        <w:jc w:val="both"/>
        <w:rPr>
          <w:sz w:val="22"/>
          <w:szCs w:val="22"/>
        </w:rPr>
      </w:pPr>
      <w:r w:rsidRPr="00865026">
        <w:rPr>
          <w:sz w:val="22"/>
          <w:szCs w:val="22"/>
        </w:rPr>
        <w:t>2. DA PARTICIPAÇÃO:</w:t>
      </w:r>
    </w:p>
    <w:p w14:paraId="11A4F481" w14:textId="77777777" w:rsidR="00441465" w:rsidRPr="00865026" w:rsidRDefault="00441465" w:rsidP="00441465">
      <w:pPr>
        <w:spacing w:line="360" w:lineRule="auto"/>
        <w:jc w:val="both"/>
        <w:rPr>
          <w:sz w:val="22"/>
          <w:szCs w:val="22"/>
        </w:rPr>
      </w:pPr>
      <w:r w:rsidRPr="00865026">
        <w:rPr>
          <w:sz w:val="22"/>
          <w:szCs w:val="22"/>
        </w:rPr>
        <w:t>2.1. – Poderão participar desta licitação as empresas legalmente constituídas e que comprovem possuir os requisitos mínimos de qualificação exigidos neste Edital e seus Anexos.</w:t>
      </w:r>
    </w:p>
    <w:p w14:paraId="0044B842" w14:textId="77777777" w:rsidR="00441465" w:rsidRPr="00865026" w:rsidRDefault="00441465" w:rsidP="00441465">
      <w:pPr>
        <w:spacing w:line="360" w:lineRule="auto"/>
        <w:jc w:val="both"/>
        <w:rPr>
          <w:sz w:val="22"/>
          <w:szCs w:val="22"/>
        </w:rPr>
      </w:pPr>
      <w:r w:rsidRPr="00865026">
        <w:rPr>
          <w:sz w:val="22"/>
          <w:szCs w:val="22"/>
        </w:rPr>
        <w:lastRenderedPageBreak/>
        <w:t>2.2. Poderão participar deste Pregão quaisquer empresas que:</w:t>
      </w:r>
    </w:p>
    <w:p w14:paraId="675D62B6" w14:textId="77777777" w:rsidR="00441465" w:rsidRPr="00865026" w:rsidRDefault="00441465" w:rsidP="00441465">
      <w:pPr>
        <w:spacing w:line="360" w:lineRule="auto"/>
        <w:jc w:val="both"/>
        <w:rPr>
          <w:sz w:val="22"/>
          <w:szCs w:val="22"/>
        </w:rPr>
      </w:pPr>
      <w:r w:rsidRPr="00865026">
        <w:rPr>
          <w:sz w:val="22"/>
          <w:szCs w:val="22"/>
        </w:rPr>
        <w:t xml:space="preserve"> 2.2.1. Detenham atividade pertinente e compatível com o objeto deste Pregão, devidamente comprovada através do objeto do contrato social da empresa;</w:t>
      </w:r>
    </w:p>
    <w:p w14:paraId="04A0DCCE" w14:textId="77777777" w:rsidR="00441465" w:rsidRPr="00865026" w:rsidRDefault="00441465" w:rsidP="00441465">
      <w:pPr>
        <w:spacing w:line="360" w:lineRule="auto"/>
        <w:jc w:val="both"/>
        <w:rPr>
          <w:sz w:val="22"/>
          <w:szCs w:val="22"/>
        </w:rPr>
      </w:pPr>
      <w:r w:rsidRPr="00865026">
        <w:rPr>
          <w:sz w:val="22"/>
          <w:szCs w:val="22"/>
        </w:rPr>
        <w:t xml:space="preserve"> 2.2.2. Atendam aos requisitos mínimos de classificação das propostas exigidos neste edital;</w:t>
      </w:r>
    </w:p>
    <w:p w14:paraId="2A436FED" w14:textId="77777777" w:rsidR="00441465" w:rsidRPr="00865026" w:rsidRDefault="00441465" w:rsidP="00441465">
      <w:pPr>
        <w:spacing w:line="360" w:lineRule="auto"/>
        <w:jc w:val="both"/>
        <w:rPr>
          <w:sz w:val="22"/>
          <w:szCs w:val="22"/>
        </w:rPr>
      </w:pPr>
      <w:r w:rsidRPr="00865026">
        <w:rPr>
          <w:sz w:val="22"/>
          <w:szCs w:val="22"/>
        </w:rPr>
        <w:t xml:space="preserve"> 2.2.3. Comprovem possuir os documentos de habilitação requeridos no Capítulo – Da Documentação de Habilitação.</w:t>
      </w:r>
    </w:p>
    <w:p w14:paraId="7829AD90" w14:textId="77777777" w:rsidR="00441465" w:rsidRPr="00865026" w:rsidRDefault="00441465" w:rsidP="00441465">
      <w:pPr>
        <w:spacing w:line="360" w:lineRule="auto"/>
        <w:jc w:val="both"/>
        <w:rPr>
          <w:sz w:val="22"/>
          <w:szCs w:val="22"/>
        </w:rPr>
      </w:pPr>
      <w:r w:rsidRPr="00865026">
        <w:rPr>
          <w:sz w:val="22"/>
          <w:szCs w:val="22"/>
        </w:rPr>
        <w:t xml:space="preserve">2.5. </w:t>
      </w:r>
      <w:r w:rsidRPr="00865026">
        <w:rPr>
          <w:b/>
          <w:sz w:val="22"/>
          <w:szCs w:val="22"/>
        </w:rPr>
        <w:t>Não poderão concorrer neste Pregão</w:t>
      </w:r>
      <w:r w:rsidRPr="00865026">
        <w:rPr>
          <w:sz w:val="22"/>
          <w:szCs w:val="22"/>
        </w:rPr>
        <w:t xml:space="preserve">: </w:t>
      </w:r>
    </w:p>
    <w:p w14:paraId="71F45EAD"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2.5.1. aquele que não atenda às condições deste Edital e seu(s) anexo(s);</w:t>
      </w:r>
    </w:p>
    <w:p w14:paraId="46E10C4E"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2.5.2. autor do anteprojeto, do projeto básico ou do projeto executivo, pessoa física ou jurídica, quando a licitação versar sobre serviços ou fornecimento de bens a ele relacionados;</w:t>
      </w:r>
    </w:p>
    <w:p w14:paraId="42A1F71C"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 xml:space="preserve">2.5.3.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A91C0CA"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2.5.4. pessoa física ou jurídica que se encontre, ao tempo da licitação, impossibilitada de participar da licitação em decorrência de sanção que lhe foi imposta;</w:t>
      </w:r>
    </w:p>
    <w:p w14:paraId="249DFA7F"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2.3.5. aquele que mantenha vínculo de natureza técnica, comercial, econômica, financeira, trabalhista ou civil com dirigente do município contratante ou com agente público que desempenhe função na licitação ou atue na fiscalização ou na gestão do contrato, ou que deles seja cônjuge, companheiro ou parente em linha reta, colateral ou por afinidade, até o terceiro grau;</w:t>
      </w:r>
    </w:p>
    <w:p w14:paraId="5B9FB04E"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2.5.6. empresas controladoras, controladas ou coligadas, nos termos da Lei nº 6.404, de 15 de dezembro de 1976, concorrendo entre si;</w:t>
      </w:r>
    </w:p>
    <w:p w14:paraId="183B75D5"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C242985"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2.5.8. agente público do município licitante;</w:t>
      </w:r>
    </w:p>
    <w:p w14:paraId="5259B58C"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2.5.9. Organizações da Sociedade Civil de Interesse Público - OSCIP, atuando nessa condição;</w:t>
      </w:r>
    </w:p>
    <w:p w14:paraId="56969AB8"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2.5.10. Entidades empresariais que estejam reunidas em consórcio. (</w:t>
      </w:r>
      <w:r w:rsidRPr="00865026">
        <w:rPr>
          <w:i/>
          <w:sz w:val="22"/>
          <w:szCs w:val="22"/>
        </w:rPr>
        <w:t>Não será permitido a participação de empresa reunidas em consórcio, pois a experiência prática demonstra que as licitações que permitem essa participação, são aquelas que envolvem serviços de grande vulto e/ou de alta complexidade técnica, não sendo o caso da presente licitação).</w:t>
      </w:r>
    </w:p>
    <w:p w14:paraId="6ABA5D08"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 xml:space="preserve">2.5.11. Não poderá participar, direta ou indiretamente, da licitação ou da execução do contrato agente público do município contratante, devendo ser observadas as situações que possam configurar conflito </w:t>
      </w:r>
      <w:r w:rsidRPr="00865026">
        <w:rPr>
          <w:sz w:val="22"/>
          <w:szCs w:val="22"/>
        </w:rPr>
        <w:lastRenderedPageBreak/>
        <w:t>de interesses no exercício ou após o exercício do cargo ou emprego, nos termos da legislação que disciplina a matéria, conforme § 1º do art. 9º da Lei n.º 14.133, de 2021.</w:t>
      </w:r>
    </w:p>
    <w:p w14:paraId="0A8FF418"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2.6. 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F93FDAE"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2.6 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município.</w:t>
      </w:r>
    </w:p>
    <w:p w14:paraId="7B77E88E"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2.7. Equiparam-se aos autores do projeto as empresas integrantes do mesmo grupo econômico.</w:t>
      </w:r>
    </w:p>
    <w:p w14:paraId="42218274"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2.8. O disposto nos itens 2.5.2 e 2.5.3 não impede a licitação ou a contratação de serviço que inclua como encargo do contratado a elaboração do projeto básico e do projeto executivo, nas contratações integradas, e do projeto executivo, nos demais regimes de execução.</w:t>
      </w:r>
    </w:p>
    <w:p w14:paraId="1A966127"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2.9.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619D3D0" w14:textId="77777777" w:rsidR="00441465" w:rsidRPr="00865026" w:rsidRDefault="00441465" w:rsidP="00441465">
      <w:pPr>
        <w:spacing w:line="360" w:lineRule="auto"/>
        <w:jc w:val="both"/>
        <w:rPr>
          <w:sz w:val="22"/>
          <w:szCs w:val="22"/>
        </w:rPr>
      </w:pPr>
      <w:r w:rsidRPr="00865026">
        <w:rPr>
          <w:sz w:val="22"/>
          <w:szCs w:val="22"/>
        </w:rPr>
        <w:t>2.10. A vedação de que trata o item 2.5.8 estende-se a terceiro que auxilie a condução da contratação na qualidade de integrante de equipe de apoio, profissional especializado ou funcionário ou representante de empresa que preste assessoria técnica</w:t>
      </w:r>
    </w:p>
    <w:p w14:paraId="77DF8057" w14:textId="77777777" w:rsidR="00441465" w:rsidRPr="00865026" w:rsidRDefault="00441465" w:rsidP="00441465">
      <w:pPr>
        <w:spacing w:line="360" w:lineRule="auto"/>
        <w:jc w:val="both"/>
        <w:rPr>
          <w:sz w:val="22"/>
          <w:szCs w:val="22"/>
        </w:rPr>
      </w:pPr>
      <w:r w:rsidRPr="00865026">
        <w:rPr>
          <w:sz w:val="22"/>
          <w:szCs w:val="22"/>
        </w:rPr>
        <w:t xml:space="preserve">2.11. Poderão participar desta Licitação qualquer firma individual ou sociedade, regularmente estabelecida no país, que seja especializada no objeto desta licitação e que atenderem a todas as exigências deste Edital e seus Anexos e estiver devidamente cadastrada junto ao Órgão provedor do Sistema, através do site: </w:t>
      </w:r>
      <w:hyperlink r:id="rId12" w:history="1">
        <w:r w:rsidRPr="00865026">
          <w:rPr>
            <w:rStyle w:val="Hyperlink"/>
            <w:sz w:val="22"/>
            <w:szCs w:val="22"/>
          </w:rPr>
          <w:t>www.licitardigital.com.br</w:t>
        </w:r>
      </w:hyperlink>
      <w:r w:rsidRPr="00865026">
        <w:rPr>
          <w:sz w:val="22"/>
          <w:szCs w:val="22"/>
        </w:rPr>
        <w:t xml:space="preserve">. </w:t>
      </w:r>
    </w:p>
    <w:p w14:paraId="544B8922" w14:textId="77777777" w:rsidR="00441465" w:rsidRPr="00865026" w:rsidRDefault="00441465" w:rsidP="00441465">
      <w:pPr>
        <w:spacing w:line="360" w:lineRule="auto"/>
        <w:jc w:val="both"/>
        <w:rPr>
          <w:sz w:val="22"/>
          <w:szCs w:val="22"/>
        </w:rPr>
      </w:pPr>
      <w:r w:rsidRPr="00865026">
        <w:rPr>
          <w:sz w:val="22"/>
          <w:szCs w:val="22"/>
        </w:rPr>
        <w:t>2.12. O credenciamento dar-se-á pela atribuição de chave de identificação e senha pessoal e intransferível, para acesso ao sistema eletrônico.</w:t>
      </w:r>
    </w:p>
    <w:p w14:paraId="70D8BD2F" w14:textId="77777777" w:rsidR="00441465" w:rsidRPr="00865026" w:rsidRDefault="00441465" w:rsidP="00441465">
      <w:pPr>
        <w:spacing w:line="360" w:lineRule="auto"/>
        <w:jc w:val="both"/>
        <w:rPr>
          <w:sz w:val="22"/>
          <w:szCs w:val="22"/>
        </w:rPr>
      </w:pPr>
      <w:r w:rsidRPr="00865026">
        <w:rPr>
          <w:sz w:val="22"/>
          <w:szCs w:val="22"/>
        </w:rPr>
        <w:t xml:space="preserve"> 2.13. O credenciamento da proponente junto ao provedor do sistema implica na responsabilidade legal da proponente ou de seu representante legal, bem como na presunção de sua capacidade técnica para a realização das transações inerentes ao pregão eletrônico.</w:t>
      </w:r>
    </w:p>
    <w:p w14:paraId="45DE9A20" w14:textId="77777777" w:rsidR="00441465" w:rsidRPr="00865026" w:rsidRDefault="00441465" w:rsidP="00441465">
      <w:pPr>
        <w:spacing w:line="360" w:lineRule="auto"/>
        <w:jc w:val="both"/>
        <w:rPr>
          <w:sz w:val="22"/>
          <w:szCs w:val="22"/>
        </w:rPr>
      </w:pPr>
      <w:r w:rsidRPr="00865026">
        <w:rPr>
          <w:sz w:val="22"/>
          <w:szCs w:val="22"/>
        </w:rPr>
        <w:t xml:space="preserve"> 2.14. Como requisito para participação no pregão, em campo próprio do Sistema Eletrônico, o licitante deverá manifestar o pleno conhecimento e atendimento às exigências de habilitação previstas no Edital. </w:t>
      </w:r>
    </w:p>
    <w:p w14:paraId="07CBA6C1" w14:textId="77777777" w:rsidR="00441465" w:rsidRPr="00865026" w:rsidRDefault="00441465" w:rsidP="00441465">
      <w:pPr>
        <w:spacing w:line="360" w:lineRule="auto"/>
        <w:jc w:val="both"/>
        <w:rPr>
          <w:sz w:val="22"/>
          <w:szCs w:val="22"/>
        </w:rPr>
      </w:pPr>
      <w:r w:rsidRPr="00865026">
        <w:rPr>
          <w:sz w:val="22"/>
          <w:szCs w:val="22"/>
        </w:rPr>
        <w:lastRenderedPageBreak/>
        <w:t xml:space="preserve">2.15. O Licitante, ao utilizar sua senha de acesso ao sistema para dar um lance no evento, terá expressado sua decisão irrevogável de concluir a transação a que se refere o evento nos valores e condições do referido lance, e caso este lance seja escolhido pelo comprador, será reputado perfeito e acabado o contrato de compra e venda do produto negociado. </w:t>
      </w:r>
    </w:p>
    <w:p w14:paraId="2AC8E785" w14:textId="77777777" w:rsidR="00441465" w:rsidRPr="00865026" w:rsidRDefault="00441465" w:rsidP="00441465">
      <w:pPr>
        <w:spacing w:line="360" w:lineRule="auto"/>
        <w:jc w:val="both"/>
        <w:rPr>
          <w:sz w:val="22"/>
          <w:szCs w:val="22"/>
        </w:rPr>
      </w:pPr>
      <w:r w:rsidRPr="00865026">
        <w:rPr>
          <w:sz w:val="22"/>
          <w:szCs w:val="22"/>
        </w:rPr>
        <w:t>2.16. O licitante deverá acompanhar as operações no sistema eletrônico durante a sessão pública do pregão, ficando responsável pelo ônus decorrente da perda de negócios diante da inobservância de quaisquer mensagens emitidas pelo pregoeiro e/ou pelo sistema ou de sua desconexão.</w:t>
      </w:r>
    </w:p>
    <w:p w14:paraId="7866B600"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2.17 Será concedido tratamento favorecido para as microempresas e empresas de pequeno porte, para o agricultor familiar, o produtor rural pessoa física e para o microempreendedor individual. MEI, nos limites previstos da Lei Complementar nº 123, de 2006.</w:t>
      </w:r>
    </w:p>
    <w:p w14:paraId="1761124B" w14:textId="77777777" w:rsidR="00441465" w:rsidRPr="00865026" w:rsidRDefault="00441465" w:rsidP="00441465">
      <w:pPr>
        <w:spacing w:line="360" w:lineRule="auto"/>
        <w:jc w:val="both"/>
        <w:rPr>
          <w:sz w:val="22"/>
          <w:szCs w:val="22"/>
        </w:rPr>
      </w:pPr>
      <w:r w:rsidRPr="00865026">
        <w:rPr>
          <w:sz w:val="22"/>
          <w:szCs w:val="22"/>
        </w:rPr>
        <w:t>2.18. Pelo disposto no Art. 49, inciso II da Lei Complementar n° 123/2006, a presente licitação é para ampla concorrência, resguardando os benefícios concedidos às empresas que se enquadrem no conceito legal de microempresa, empresa de pequeno porte ou equiparada.</w:t>
      </w:r>
    </w:p>
    <w:p w14:paraId="02077721" w14:textId="77777777" w:rsidR="00441465" w:rsidRPr="00865026" w:rsidRDefault="00441465" w:rsidP="00441465">
      <w:pPr>
        <w:spacing w:line="360" w:lineRule="auto"/>
        <w:jc w:val="both"/>
        <w:rPr>
          <w:sz w:val="22"/>
          <w:szCs w:val="22"/>
        </w:rPr>
      </w:pPr>
      <w:r w:rsidRPr="00865026">
        <w:rPr>
          <w:sz w:val="22"/>
          <w:szCs w:val="22"/>
        </w:rPr>
        <w:t>3. REGULAMENTO OPERACIONAL DO CERTAME:</w:t>
      </w:r>
    </w:p>
    <w:p w14:paraId="7371E315" w14:textId="2D318FB6" w:rsidR="00441465" w:rsidRPr="00865026" w:rsidRDefault="00441465" w:rsidP="00441465">
      <w:pPr>
        <w:spacing w:line="360" w:lineRule="auto"/>
        <w:jc w:val="both"/>
        <w:rPr>
          <w:sz w:val="22"/>
          <w:szCs w:val="22"/>
        </w:rPr>
      </w:pPr>
      <w:r w:rsidRPr="00865026">
        <w:rPr>
          <w:sz w:val="22"/>
          <w:szCs w:val="22"/>
        </w:rPr>
        <w:t xml:space="preserve"> 3.1. O certame será conduzido pela Agente da Contratação nomeada através do Decreto Municipal Nº </w:t>
      </w:r>
      <w:r w:rsidR="00CA7152">
        <w:rPr>
          <w:sz w:val="22"/>
          <w:szCs w:val="22"/>
        </w:rPr>
        <w:t>3136/2024.</w:t>
      </w:r>
    </w:p>
    <w:p w14:paraId="7321A260" w14:textId="77777777" w:rsidR="00441465" w:rsidRPr="00865026" w:rsidRDefault="00441465" w:rsidP="00441465">
      <w:pPr>
        <w:spacing w:line="360" w:lineRule="auto"/>
        <w:jc w:val="both"/>
        <w:rPr>
          <w:rFonts w:eastAsia="Arial Unicode MS"/>
          <w:sz w:val="22"/>
          <w:szCs w:val="22"/>
        </w:rPr>
      </w:pPr>
      <w:r w:rsidRPr="00865026">
        <w:rPr>
          <w:rFonts w:eastAsia="Arial Unicode MS"/>
          <w:sz w:val="22"/>
          <w:szCs w:val="22"/>
        </w:rPr>
        <w:t xml:space="preserve">3.1.1.O Agente de Contratação, neste processo denominado Pregoeiro, e a equipe de apoio reunir-se-ão, em sessão pública, para processamento do Pregão eletrônico. </w:t>
      </w:r>
    </w:p>
    <w:p w14:paraId="6C5F367B" w14:textId="77777777" w:rsidR="00441465" w:rsidRPr="00865026" w:rsidRDefault="00441465" w:rsidP="00441465">
      <w:pPr>
        <w:spacing w:line="360" w:lineRule="auto"/>
        <w:jc w:val="both"/>
        <w:rPr>
          <w:sz w:val="22"/>
          <w:szCs w:val="22"/>
        </w:rPr>
      </w:pPr>
      <w:r w:rsidRPr="00865026">
        <w:rPr>
          <w:sz w:val="22"/>
          <w:szCs w:val="22"/>
        </w:rPr>
        <w:t xml:space="preserve">3.2. O Pregão Eletrônico será realizado em sessão pública, por meio da internet, mediante condições de segurança (criptografia e autenticação) em todas as suas fases. </w:t>
      </w:r>
    </w:p>
    <w:p w14:paraId="1BBA0565" w14:textId="77777777" w:rsidR="00441465" w:rsidRPr="00865026" w:rsidRDefault="00441465" w:rsidP="00441465">
      <w:pPr>
        <w:spacing w:line="360" w:lineRule="auto"/>
        <w:jc w:val="both"/>
        <w:rPr>
          <w:sz w:val="22"/>
          <w:szCs w:val="22"/>
        </w:rPr>
      </w:pPr>
      <w:r w:rsidRPr="00865026">
        <w:rPr>
          <w:sz w:val="22"/>
          <w:szCs w:val="22"/>
        </w:rPr>
        <w:t>3.3. Para acesso ao sistema eletrônico, os interessados na participação do Pregão Eletrônico deverão dispor de chave de identificação e senha pessoal (intransferíveis), obtidas através do sítio da Plataforma de Licitações da Licitar Digital (</w:t>
      </w:r>
      <w:hyperlink r:id="rId13" w:history="1">
        <w:r w:rsidRPr="00865026">
          <w:rPr>
            <w:rStyle w:val="Hyperlink"/>
            <w:sz w:val="22"/>
            <w:szCs w:val="22"/>
          </w:rPr>
          <w:t>www.licitardigital.com.br</w:t>
        </w:r>
      </w:hyperlink>
      <w:r w:rsidRPr="00865026">
        <w:rPr>
          <w:sz w:val="22"/>
          <w:szCs w:val="22"/>
        </w:rPr>
        <w:t>).</w:t>
      </w:r>
    </w:p>
    <w:p w14:paraId="4A6DBF25" w14:textId="77777777" w:rsidR="00441465" w:rsidRPr="00865026" w:rsidRDefault="00441465" w:rsidP="00441465">
      <w:pPr>
        <w:spacing w:line="360" w:lineRule="auto"/>
        <w:jc w:val="both"/>
        <w:rPr>
          <w:sz w:val="22"/>
          <w:szCs w:val="22"/>
        </w:rPr>
      </w:pPr>
      <w:r w:rsidRPr="00865026">
        <w:rPr>
          <w:sz w:val="22"/>
          <w:szCs w:val="22"/>
        </w:rPr>
        <w:t xml:space="preserve"> 3.4. É de exclusiva responsabilidade do usuário o sigilo da senha, bem como seu uso em qualquer transação efetuada diretamente ou por seu representante, não cabendo ao Município de SANTA CRUZ DO ESCALVADO-MG, ao provedor do sistema ou ao órgão promotor da licitação a responsabilidade por eventuais danos decorrentes do uso indevido do acesso. </w:t>
      </w:r>
    </w:p>
    <w:p w14:paraId="6F4AC4E8" w14:textId="77777777" w:rsidR="00441465" w:rsidRPr="00865026" w:rsidRDefault="00441465" w:rsidP="00441465">
      <w:pPr>
        <w:spacing w:line="360" w:lineRule="auto"/>
        <w:jc w:val="both"/>
        <w:rPr>
          <w:sz w:val="22"/>
          <w:szCs w:val="22"/>
        </w:rPr>
      </w:pPr>
      <w:r w:rsidRPr="00865026">
        <w:rPr>
          <w:sz w:val="22"/>
          <w:szCs w:val="22"/>
        </w:rPr>
        <w:t xml:space="preserve">3.5. O credenciamento do licitante e de seu representante legal junto ao sistema eletrônico implica a responsabilidade legal pelos atos praticados e a presunção de capacidade técnica para a realização das transações inerentes ao pregão eletrônico. </w:t>
      </w:r>
    </w:p>
    <w:p w14:paraId="2270E9A6" w14:textId="77777777" w:rsidR="00441465" w:rsidRPr="00865026" w:rsidRDefault="00441465" w:rsidP="00441465">
      <w:pPr>
        <w:spacing w:line="360" w:lineRule="auto"/>
        <w:jc w:val="both"/>
        <w:rPr>
          <w:sz w:val="22"/>
          <w:szCs w:val="22"/>
        </w:rPr>
      </w:pPr>
      <w:r w:rsidRPr="00865026">
        <w:rPr>
          <w:sz w:val="22"/>
          <w:szCs w:val="22"/>
        </w:rPr>
        <w:t xml:space="preserve">3.6.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estabelecidos. </w:t>
      </w:r>
    </w:p>
    <w:p w14:paraId="60C05866" w14:textId="77777777" w:rsidR="00441465" w:rsidRPr="00865026" w:rsidRDefault="00441465" w:rsidP="00441465">
      <w:pPr>
        <w:spacing w:line="360" w:lineRule="auto"/>
        <w:jc w:val="both"/>
        <w:rPr>
          <w:sz w:val="22"/>
          <w:szCs w:val="22"/>
        </w:rPr>
      </w:pPr>
      <w:r w:rsidRPr="00865026">
        <w:rPr>
          <w:sz w:val="22"/>
          <w:szCs w:val="22"/>
        </w:rPr>
        <w:t>3.7. O encaminhamento de proposta pressupõe o pleno conhecimento e atendimento às exigências de habilitação previstas neste Edital.</w:t>
      </w:r>
    </w:p>
    <w:p w14:paraId="4E0C2BC1" w14:textId="77777777" w:rsidR="00441465" w:rsidRPr="00865026" w:rsidRDefault="00441465" w:rsidP="00441465">
      <w:pPr>
        <w:spacing w:line="360" w:lineRule="auto"/>
        <w:jc w:val="both"/>
        <w:rPr>
          <w:sz w:val="22"/>
          <w:szCs w:val="22"/>
        </w:rPr>
      </w:pPr>
      <w:r w:rsidRPr="00865026">
        <w:rPr>
          <w:sz w:val="22"/>
          <w:szCs w:val="22"/>
        </w:rPr>
        <w:lastRenderedPageBreak/>
        <w:t>3.8. COMO CONDIÇÃO PARA PARTICIPAÇÃO NO PREGÃO, A LICITANTE ASSINALARÁ “SIM” OU “NÃO” EM CAMPO PRÓPRIO DO SISTEMA ELETRÔNICO, RELATIVO ÀS SEGUINTES DECLARAÇÕES:</w:t>
      </w:r>
    </w:p>
    <w:p w14:paraId="43F757C4" w14:textId="77777777" w:rsidR="00441465" w:rsidRPr="00865026" w:rsidRDefault="00441465" w:rsidP="00441465">
      <w:pPr>
        <w:spacing w:line="360" w:lineRule="auto"/>
        <w:jc w:val="both"/>
        <w:rPr>
          <w:sz w:val="22"/>
          <w:szCs w:val="22"/>
        </w:rPr>
      </w:pPr>
      <w:r w:rsidRPr="00865026">
        <w:rPr>
          <w:sz w:val="22"/>
          <w:szCs w:val="22"/>
        </w:rPr>
        <w:t xml:space="preserve">* Declaro que não incorro nas condições impeditivas do art. 14 da Lei Federal n.º 14.133/21. </w:t>
      </w:r>
    </w:p>
    <w:p w14:paraId="02EECD14" w14:textId="77777777" w:rsidR="00441465" w:rsidRPr="00865026" w:rsidRDefault="00441465" w:rsidP="00441465">
      <w:pPr>
        <w:spacing w:line="360" w:lineRule="auto"/>
        <w:jc w:val="both"/>
        <w:rPr>
          <w:sz w:val="22"/>
          <w:szCs w:val="22"/>
        </w:rPr>
      </w:pPr>
      <w:r w:rsidRPr="00865026">
        <w:rPr>
          <w:sz w:val="22"/>
          <w:szCs w:val="22"/>
        </w:rPr>
        <w:t xml:space="preserve">* Declaro que atendo aos requisitos de habilitação, conforme disposto no art. 63, inciso I, da Lei Federal nº 14.133/21. </w:t>
      </w:r>
    </w:p>
    <w:p w14:paraId="1E3E27B3" w14:textId="77777777" w:rsidR="00441465" w:rsidRPr="00865026" w:rsidRDefault="00441465" w:rsidP="00441465">
      <w:pPr>
        <w:spacing w:line="360" w:lineRule="auto"/>
        <w:jc w:val="both"/>
        <w:rPr>
          <w:sz w:val="22"/>
          <w:szCs w:val="22"/>
        </w:rPr>
      </w:pPr>
      <w:r w:rsidRPr="00865026">
        <w:rPr>
          <w:sz w:val="22"/>
          <w:szCs w:val="22"/>
        </w:rPr>
        <w:t xml:space="preserve">* Declaro que a proposta apresentada para essa licitação está em conformidade com as exigências do instrumento convocatório e me responsabilizo pela veracidade e autenticidade dos documentos apresentados. </w:t>
      </w:r>
    </w:p>
    <w:p w14:paraId="5185B0AE" w14:textId="77777777" w:rsidR="00441465" w:rsidRPr="00865026" w:rsidRDefault="00441465" w:rsidP="00441465">
      <w:pPr>
        <w:spacing w:line="360" w:lineRule="auto"/>
        <w:jc w:val="both"/>
        <w:rPr>
          <w:sz w:val="22"/>
          <w:szCs w:val="22"/>
        </w:rPr>
      </w:pPr>
      <w:r w:rsidRPr="00865026">
        <w:rPr>
          <w:sz w:val="22"/>
          <w:szCs w:val="22"/>
        </w:rPr>
        <w:t>* Declaro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10D7EBF7" w14:textId="77777777" w:rsidR="00441465" w:rsidRPr="00865026" w:rsidRDefault="00441465" w:rsidP="00441465">
      <w:pPr>
        <w:spacing w:line="360" w:lineRule="auto"/>
        <w:jc w:val="both"/>
        <w:rPr>
          <w:sz w:val="22"/>
          <w:szCs w:val="22"/>
        </w:rPr>
      </w:pPr>
      <w:r w:rsidRPr="00865026">
        <w:rPr>
          <w:sz w:val="22"/>
          <w:szCs w:val="22"/>
        </w:rPr>
        <w:t xml:space="preserve"> * Declaro que estou ciente do edital e concordo com as condições locais para o cumprimento das obrigações objeto da licitação, conforme o art. 67, inciso VI, da Lei Federal nº 14.133/21; </w:t>
      </w:r>
    </w:p>
    <w:p w14:paraId="468413A9" w14:textId="77777777" w:rsidR="00441465" w:rsidRPr="00865026" w:rsidRDefault="00441465" w:rsidP="00441465">
      <w:pPr>
        <w:spacing w:line="360" w:lineRule="auto"/>
        <w:jc w:val="both"/>
        <w:rPr>
          <w:sz w:val="22"/>
          <w:szCs w:val="22"/>
        </w:rPr>
      </w:pPr>
      <w:r w:rsidRPr="00865026">
        <w:rPr>
          <w:sz w:val="22"/>
          <w:szCs w:val="22"/>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 </w:t>
      </w:r>
    </w:p>
    <w:p w14:paraId="53F30552" w14:textId="77777777" w:rsidR="00441465" w:rsidRPr="00865026" w:rsidRDefault="00441465" w:rsidP="00441465">
      <w:pPr>
        <w:spacing w:line="360" w:lineRule="auto"/>
        <w:jc w:val="both"/>
        <w:rPr>
          <w:sz w:val="22"/>
          <w:szCs w:val="22"/>
        </w:rPr>
      </w:pPr>
      <w:r w:rsidRPr="00865026">
        <w:rPr>
          <w:sz w:val="22"/>
          <w:szCs w:val="22"/>
        </w:rPr>
        <w:t>3.9. A declaração falsa relativa ao cumprimento de qualquer condição sujeitará o licitante às sanções previstas em lei e neste Edital.</w:t>
      </w:r>
    </w:p>
    <w:p w14:paraId="2D200D35" w14:textId="77777777" w:rsidR="00441465" w:rsidRPr="00865026" w:rsidRDefault="00441465" w:rsidP="00441465">
      <w:pPr>
        <w:spacing w:line="360" w:lineRule="auto"/>
        <w:jc w:val="both"/>
        <w:rPr>
          <w:sz w:val="22"/>
          <w:szCs w:val="22"/>
        </w:rPr>
      </w:pPr>
      <w:r w:rsidRPr="00865026">
        <w:rPr>
          <w:sz w:val="22"/>
          <w:szCs w:val="22"/>
        </w:rPr>
        <w:t>4. DOS PROCEDIMENTOS:</w:t>
      </w:r>
    </w:p>
    <w:p w14:paraId="41A76BBE" w14:textId="77777777" w:rsidR="00441465" w:rsidRPr="00865026" w:rsidRDefault="00441465" w:rsidP="00441465">
      <w:pPr>
        <w:spacing w:line="360" w:lineRule="auto"/>
        <w:jc w:val="both"/>
        <w:rPr>
          <w:sz w:val="22"/>
          <w:szCs w:val="22"/>
        </w:rPr>
      </w:pPr>
      <w:r w:rsidRPr="00865026">
        <w:rPr>
          <w:sz w:val="22"/>
          <w:szCs w:val="22"/>
        </w:rPr>
        <w:t xml:space="preserve"> 4.1. Os trabalhos serão conduzidos pelo Agente da Contratação denominado Pregoeiro, mediante a inserção e monitoramento de dados gerados ou transferidos para o aplicativo Licitações constantes da página eletrônica do Site da Licitar Digital: </w:t>
      </w:r>
      <w:hyperlink r:id="rId14" w:history="1">
        <w:r w:rsidRPr="00865026">
          <w:rPr>
            <w:rStyle w:val="Hyperlink"/>
            <w:sz w:val="22"/>
            <w:szCs w:val="22"/>
          </w:rPr>
          <w:t>www.licitardigital.com.br</w:t>
        </w:r>
      </w:hyperlink>
      <w:r w:rsidRPr="00865026">
        <w:rPr>
          <w:sz w:val="22"/>
          <w:szCs w:val="22"/>
        </w:rPr>
        <w:t>.</w:t>
      </w:r>
    </w:p>
    <w:p w14:paraId="4EDD286C" w14:textId="77777777" w:rsidR="00441465" w:rsidRPr="00865026" w:rsidRDefault="00441465" w:rsidP="00441465">
      <w:pPr>
        <w:spacing w:line="360" w:lineRule="auto"/>
        <w:jc w:val="both"/>
        <w:rPr>
          <w:sz w:val="22"/>
          <w:szCs w:val="22"/>
        </w:rPr>
      </w:pPr>
      <w:r w:rsidRPr="00865026">
        <w:rPr>
          <w:sz w:val="22"/>
          <w:szCs w:val="22"/>
        </w:rPr>
        <w:t xml:space="preserve"> 4.1.1. Os licitantes deverão inserir suas propostas iniciais dentro do sistema até a data e horários definidos no preâmbulo deste edital.</w:t>
      </w:r>
    </w:p>
    <w:p w14:paraId="15648D41" w14:textId="77777777" w:rsidR="00441465" w:rsidRPr="00865026" w:rsidRDefault="00441465" w:rsidP="00441465">
      <w:pPr>
        <w:spacing w:line="360" w:lineRule="auto"/>
        <w:jc w:val="both"/>
        <w:rPr>
          <w:sz w:val="22"/>
          <w:szCs w:val="22"/>
        </w:rPr>
      </w:pPr>
      <w:r w:rsidRPr="00865026">
        <w:rPr>
          <w:sz w:val="22"/>
          <w:szCs w:val="22"/>
        </w:rPr>
        <w:t>4.2. A proposta de preços deverá ser formulada e enviada exclusivamente por meio de Sistema Eletrônico.</w:t>
      </w:r>
    </w:p>
    <w:p w14:paraId="4D8BBE2B" w14:textId="77777777" w:rsidR="00441465" w:rsidRPr="00865026" w:rsidRDefault="00441465" w:rsidP="00441465">
      <w:pPr>
        <w:spacing w:line="360" w:lineRule="auto"/>
        <w:jc w:val="both"/>
        <w:rPr>
          <w:sz w:val="22"/>
          <w:szCs w:val="22"/>
        </w:rPr>
      </w:pPr>
      <w:r w:rsidRPr="00865026">
        <w:rPr>
          <w:sz w:val="22"/>
          <w:szCs w:val="22"/>
        </w:rPr>
        <w:t xml:space="preserve">4.3. O licitante se responsabilizará por todas as transações que forem efetuadas em seu nome no Sistema Eletrônico, assumindo como firmes e verdadeiras suas propostas, assim como os lances inseridos durante a sessão pública. </w:t>
      </w:r>
    </w:p>
    <w:p w14:paraId="050B635F" w14:textId="77777777" w:rsidR="00441465" w:rsidRPr="00865026" w:rsidRDefault="00441465" w:rsidP="00441465">
      <w:pPr>
        <w:spacing w:line="360" w:lineRule="auto"/>
        <w:jc w:val="both"/>
        <w:rPr>
          <w:sz w:val="22"/>
          <w:szCs w:val="22"/>
        </w:rPr>
      </w:pPr>
      <w:r w:rsidRPr="00865026">
        <w:rPr>
          <w:sz w:val="22"/>
          <w:szCs w:val="22"/>
        </w:rPr>
        <w:t>4.4. O pregoeiro desclassificará, fundamentadamente, as propostas que não atenderem às exigências do Edital.</w:t>
      </w:r>
    </w:p>
    <w:p w14:paraId="20EFEEA2" w14:textId="77777777" w:rsidR="00441465" w:rsidRPr="00865026" w:rsidRDefault="00441465" w:rsidP="00441465">
      <w:pPr>
        <w:spacing w:line="360" w:lineRule="auto"/>
        <w:jc w:val="both"/>
        <w:rPr>
          <w:sz w:val="22"/>
          <w:szCs w:val="22"/>
        </w:rPr>
      </w:pPr>
      <w:r w:rsidRPr="00865026">
        <w:rPr>
          <w:sz w:val="22"/>
          <w:szCs w:val="22"/>
        </w:rPr>
        <w:t xml:space="preserve"> 4.5. Após a classificação das propostas para a participação na fase de disputa de preços, o pregoeiro dará sequência ao processo de Pregão, comunicando aos fornecedores classificados na data e horários definidos no edital. </w:t>
      </w:r>
    </w:p>
    <w:p w14:paraId="2FA27C64" w14:textId="77777777" w:rsidR="00441465" w:rsidRPr="00865026" w:rsidRDefault="00441465" w:rsidP="00441465">
      <w:pPr>
        <w:spacing w:line="360" w:lineRule="auto"/>
        <w:jc w:val="both"/>
        <w:rPr>
          <w:sz w:val="22"/>
          <w:szCs w:val="22"/>
        </w:rPr>
      </w:pPr>
      <w:r w:rsidRPr="00865026">
        <w:rPr>
          <w:sz w:val="22"/>
          <w:szCs w:val="22"/>
        </w:rPr>
        <w:lastRenderedPageBreak/>
        <w:t xml:space="preserve">4.6. O julgamento das propostas será feito pelo </w:t>
      </w:r>
      <w:r w:rsidRPr="00865026">
        <w:rPr>
          <w:b/>
          <w:sz w:val="22"/>
          <w:szCs w:val="22"/>
        </w:rPr>
        <w:t>menor valor por item,</w:t>
      </w:r>
      <w:r w:rsidRPr="00865026">
        <w:rPr>
          <w:sz w:val="22"/>
          <w:szCs w:val="22"/>
        </w:rPr>
        <w:t xml:space="preserve"> de acordo com a especificação da plataforma de licitações. </w:t>
      </w:r>
    </w:p>
    <w:p w14:paraId="078AE35F" w14:textId="77777777" w:rsidR="00441465" w:rsidRPr="00865026" w:rsidRDefault="00441465" w:rsidP="00441465">
      <w:pPr>
        <w:spacing w:line="360" w:lineRule="auto"/>
        <w:jc w:val="both"/>
        <w:rPr>
          <w:sz w:val="22"/>
          <w:szCs w:val="22"/>
        </w:rPr>
      </w:pPr>
      <w:r w:rsidRPr="00865026">
        <w:rPr>
          <w:sz w:val="22"/>
          <w:szCs w:val="22"/>
        </w:rPr>
        <w:t xml:space="preserve">4.7. O Pregoeiro via sistema eletrônico dará início à Sessão Pública, na data e horário previstos neste Edital, com divulgação da melhor proposta para cada item. </w:t>
      </w:r>
    </w:p>
    <w:p w14:paraId="76415B39" w14:textId="77777777" w:rsidR="00441465" w:rsidRPr="00865026" w:rsidRDefault="00441465" w:rsidP="00441465">
      <w:pPr>
        <w:spacing w:line="360" w:lineRule="auto"/>
        <w:jc w:val="both"/>
        <w:rPr>
          <w:sz w:val="22"/>
          <w:szCs w:val="22"/>
        </w:rPr>
      </w:pPr>
      <w:r w:rsidRPr="00865026">
        <w:rPr>
          <w:sz w:val="22"/>
          <w:szCs w:val="22"/>
        </w:rPr>
        <w:t xml:space="preserve">4.8. O preço de abertura da etapa de lances corresponde ao menor preço ofertado na etapa de propostas. 4.8.1. No caso de nenhum licitante apresentar lance na respectiva etapa, valem os valores obtidos na etapa de propostas. </w:t>
      </w:r>
    </w:p>
    <w:p w14:paraId="44557DE3" w14:textId="77777777" w:rsidR="00441465" w:rsidRPr="00865026" w:rsidRDefault="00441465" w:rsidP="00441465">
      <w:pPr>
        <w:spacing w:line="360" w:lineRule="auto"/>
        <w:jc w:val="both"/>
        <w:rPr>
          <w:sz w:val="22"/>
          <w:szCs w:val="22"/>
        </w:rPr>
      </w:pPr>
      <w:r w:rsidRPr="00865026">
        <w:rPr>
          <w:sz w:val="22"/>
          <w:szCs w:val="22"/>
        </w:rPr>
        <w:t xml:space="preserve">4.9. Aberta a etapa competitiva (Sessão Pública), os licitantes deverão encaminhar lances, com intervalo mínimo de R$0,01 (um </w:t>
      </w:r>
      <w:proofErr w:type="gramStart"/>
      <w:r w:rsidRPr="00865026">
        <w:rPr>
          <w:sz w:val="22"/>
          <w:szCs w:val="22"/>
        </w:rPr>
        <w:t>centavo)  exclusivamente</w:t>
      </w:r>
      <w:proofErr w:type="gramEnd"/>
      <w:r w:rsidRPr="00865026">
        <w:rPr>
          <w:sz w:val="22"/>
          <w:szCs w:val="22"/>
        </w:rPr>
        <w:t xml:space="preserve"> por meio de sistema eletrônico, sendo o proponente imediatamente informado do seu recebimento e respectivo valor. </w:t>
      </w:r>
    </w:p>
    <w:p w14:paraId="1ECB41C3" w14:textId="77777777" w:rsidR="00441465" w:rsidRPr="00865026" w:rsidRDefault="00441465" w:rsidP="00441465">
      <w:pPr>
        <w:spacing w:line="360" w:lineRule="auto"/>
        <w:jc w:val="both"/>
        <w:rPr>
          <w:sz w:val="22"/>
          <w:szCs w:val="22"/>
        </w:rPr>
      </w:pPr>
      <w:r w:rsidRPr="00865026">
        <w:rPr>
          <w:sz w:val="22"/>
          <w:szCs w:val="22"/>
        </w:rPr>
        <w:t xml:space="preserve">4.10. Os licitantes poderão oferecer lances sucessivos, pelo UNITÁRIO com o máximo de duas casas após a vírgula, observando o horário fixado e as regras de aceitação dos mesmos. </w:t>
      </w:r>
    </w:p>
    <w:p w14:paraId="76A69693" w14:textId="77777777" w:rsidR="00441465" w:rsidRPr="00865026" w:rsidRDefault="00441465" w:rsidP="00441465">
      <w:pPr>
        <w:spacing w:line="360" w:lineRule="auto"/>
        <w:jc w:val="both"/>
        <w:rPr>
          <w:sz w:val="22"/>
          <w:szCs w:val="22"/>
        </w:rPr>
      </w:pPr>
      <w:r w:rsidRPr="00865026">
        <w:rPr>
          <w:sz w:val="22"/>
          <w:szCs w:val="22"/>
        </w:rPr>
        <w:t xml:space="preserve">4.11. Somente serão aceitos os lances cujos valores forem inferiores ao último lance que tenha sido anteriormente registrado no sistema. </w:t>
      </w:r>
    </w:p>
    <w:p w14:paraId="6FEB8334" w14:textId="77777777" w:rsidR="00441465" w:rsidRPr="00865026" w:rsidRDefault="00441465" w:rsidP="00441465">
      <w:pPr>
        <w:spacing w:line="360" w:lineRule="auto"/>
        <w:jc w:val="both"/>
        <w:rPr>
          <w:sz w:val="22"/>
          <w:szCs w:val="22"/>
        </w:rPr>
      </w:pPr>
      <w:r w:rsidRPr="00865026">
        <w:rPr>
          <w:sz w:val="22"/>
          <w:szCs w:val="22"/>
        </w:rPr>
        <w:t xml:space="preserve">4.11.1. Se algum licitante fizer um lance que esteja em desacordo com a licitação (preços e diferenças inexequíveis ou excessivas) poderá tê-lo cancelado pelo pregoeiro através do sistema. </w:t>
      </w:r>
    </w:p>
    <w:p w14:paraId="39156132" w14:textId="77777777" w:rsidR="00441465" w:rsidRPr="00865026" w:rsidRDefault="00441465" w:rsidP="00441465">
      <w:pPr>
        <w:spacing w:line="360" w:lineRule="auto"/>
        <w:jc w:val="both"/>
        <w:rPr>
          <w:sz w:val="22"/>
          <w:szCs w:val="22"/>
        </w:rPr>
      </w:pPr>
      <w:r w:rsidRPr="00865026">
        <w:rPr>
          <w:sz w:val="22"/>
          <w:szCs w:val="22"/>
        </w:rPr>
        <w:t xml:space="preserve">4.12. Não serão aceitos dois ou mais lances de mesmo valor, prevalecendo aquele que foi recebido e registrado em primeiro lugar pelo sistema eletrônico. </w:t>
      </w:r>
    </w:p>
    <w:p w14:paraId="043E8605" w14:textId="77777777" w:rsidR="00441465" w:rsidRPr="00865026" w:rsidRDefault="00441465" w:rsidP="00441465">
      <w:pPr>
        <w:spacing w:line="360" w:lineRule="auto"/>
        <w:jc w:val="both"/>
        <w:rPr>
          <w:sz w:val="22"/>
          <w:szCs w:val="22"/>
        </w:rPr>
      </w:pPr>
      <w:r w:rsidRPr="00865026">
        <w:rPr>
          <w:sz w:val="22"/>
          <w:szCs w:val="22"/>
        </w:rPr>
        <w:t xml:space="preserve">4.13. Durante a Sessão Pública do Pregão Eletrônico, as licitantes serão informadas, em tempo real, do valor do menor lance registrado, VEDADO A IDENTIFICAÇÃO DO SEU DETENTOR. </w:t>
      </w:r>
    </w:p>
    <w:p w14:paraId="6DA832E6" w14:textId="77777777" w:rsidR="00441465" w:rsidRPr="00865026" w:rsidRDefault="00441465" w:rsidP="00441465">
      <w:pPr>
        <w:spacing w:line="360" w:lineRule="auto"/>
        <w:jc w:val="both"/>
        <w:rPr>
          <w:sz w:val="22"/>
          <w:szCs w:val="22"/>
        </w:rPr>
      </w:pPr>
      <w:r w:rsidRPr="00865026">
        <w:rPr>
          <w:sz w:val="22"/>
          <w:szCs w:val="22"/>
        </w:rPr>
        <w:t xml:space="preserve">4.13.1. A identificação do participante durante o certame implicará em desclassificação, assim como a comunicação em qualquer forma com o pregoeiro. </w:t>
      </w:r>
    </w:p>
    <w:p w14:paraId="68B58D86" w14:textId="77777777" w:rsidR="00441465" w:rsidRPr="00865026" w:rsidRDefault="00441465" w:rsidP="00441465">
      <w:pPr>
        <w:spacing w:line="360" w:lineRule="auto"/>
        <w:jc w:val="both"/>
        <w:rPr>
          <w:sz w:val="22"/>
          <w:szCs w:val="22"/>
        </w:rPr>
      </w:pPr>
      <w:r w:rsidRPr="00865026">
        <w:rPr>
          <w:sz w:val="22"/>
          <w:szCs w:val="22"/>
        </w:rPr>
        <w:t>4.14. A etapa de lances da sessão pública durará dez minutos, e, após isso, será prorrogada automaticamente pelo sistema quando houver lance ofertado nos últimos dois minutos do período de duração da sessão pública.</w:t>
      </w:r>
    </w:p>
    <w:p w14:paraId="18034425" w14:textId="77777777" w:rsidR="00441465" w:rsidRPr="00865026" w:rsidRDefault="00441465" w:rsidP="00441465">
      <w:pPr>
        <w:spacing w:line="360" w:lineRule="auto"/>
        <w:jc w:val="both"/>
        <w:rPr>
          <w:sz w:val="22"/>
          <w:szCs w:val="22"/>
        </w:rPr>
      </w:pPr>
      <w:r w:rsidRPr="00865026">
        <w:rPr>
          <w:sz w:val="22"/>
          <w:szCs w:val="22"/>
        </w:rPr>
        <w:t xml:space="preserve">4.14.1. A prorrogação automática da etapa de envio de lances será de dois minutos e ocorrerá sucessivamente, sempre que houver lances enviados nesse período de prorrogação, inclusive quando se tratar de lances intermediários. </w:t>
      </w:r>
    </w:p>
    <w:p w14:paraId="5059F996" w14:textId="77777777" w:rsidR="00441465" w:rsidRPr="00865026" w:rsidRDefault="00441465" w:rsidP="00441465">
      <w:pPr>
        <w:spacing w:line="360" w:lineRule="auto"/>
        <w:jc w:val="both"/>
        <w:rPr>
          <w:sz w:val="22"/>
          <w:szCs w:val="22"/>
        </w:rPr>
      </w:pPr>
      <w:r w:rsidRPr="00865026">
        <w:rPr>
          <w:sz w:val="22"/>
          <w:szCs w:val="22"/>
        </w:rPr>
        <w:t xml:space="preserve">4.14.2. Na hipótese de não haver novos lances, a sessão pública será encerrada automaticamente, facultando ao pregoeiro admitir o reinício da etapa de envio de lances. </w:t>
      </w:r>
    </w:p>
    <w:p w14:paraId="26C8C789" w14:textId="77777777" w:rsidR="00441465" w:rsidRPr="00865026" w:rsidRDefault="00441465" w:rsidP="00441465">
      <w:pPr>
        <w:spacing w:line="360" w:lineRule="auto"/>
        <w:jc w:val="both"/>
        <w:rPr>
          <w:sz w:val="22"/>
          <w:szCs w:val="22"/>
        </w:rPr>
      </w:pPr>
      <w:r w:rsidRPr="00865026">
        <w:rPr>
          <w:sz w:val="22"/>
          <w:szCs w:val="22"/>
        </w:rPr>
        <w:t xml:space="preserve">4.15. No caso de desconexão com o Pregoeiro, no decorrer da etapa competitiva do Pregão Eletrônico, o sistema eletrônico poderá permanecer acessível às licitantes para a recepção dos lances, retornando o Pregoeiro, quando possível, à sua atuação no certame, sem prejuízo dos atos realizados. </w:t>
      </w:r>
    </w:p>
    <w:p w14:paraId="7F9B96A7" w14:textId="77777777" w:rsidR="00441465" w:rsidRPr="00865026" w:rsidRDefault="00441465" w:rsidP="00441465">
      <w:pPr>
        <w:spacing w:line="360" w:lineRule="auto"/>
        <w:jc w:val="both"/>
        <w:rPr>
          <w:sz w:val="22"/>
          <w:szCs w:val="22"/>
        </w:rPr>
      </w:pPr>
      <w:r w:rsidRPr="00865026">
        <w:rPr>
          <w:sz w:val="22"/>
          <w:szCs w:val="22"/>
        </w:rPr>
        <w:t xml:space="preserve">4.16. Quando a desconexão persistir por tempo superior a 10 (dez) minutos a Sessão do Pregão Eletrônico será suspensa e terá reinício somente após comunicação expressa aos participantes. </w:t>
      </w:r>
    </w:p>
    <w:p w14:paraId="0EEF743D" w14:textId="77777777" w:rsidR="00441465" w:rsidRPr="00865026" w:rsidRDefault="00441465" w:rsidP="00441465">
      <w:pPr>
        <w:spacing w:line="360" w:lineRule="auto"/>
        <w:jc w:val="both"/>
        <w:rPr>
          <w:sz w:val="22"/>
          <w:szCs w:val="22"/>
        </w:rPr>
      </w:pPr>
      <w:r w:rsidRPr="00865026">
        <w:rPr>
          <w:sz w:val="22"/>
          <w:szCs w:val="22"/>
        </w:rPr>
        <w:lastRenderedPageBreak/>
        <w:t xml:space="preserve">4.17. Após o fechamento da etapa de lances, o Pregoeiro poderá encaminhar, pelo sistema eletrônico, contrapropostas diretamente à proponente que tenha apresentado o lance de menor valor, para que seja obtido preço melhor, bem como decidir sobre a sua aceitação. </w:t>
      </w:r>
    </w:p>
    <w:p w14:paraId="134B0D79" w14:textId="77777777" w:rsidR="00441465" w:rsidRPr="00865026" w:rsidRDefault="00441465" w:rsidP="00441465">
      <w:pPr>
        <w:spacing w:line="360" w:lineRule="auto"/>
        <w:jc w:val="both"/>
        <w:rPr>
          <w:sz w:val="22"/>
          <w:szCs w:val="22"/>
        </w:rPr>
      </w:pPr>
      <w:r w:rsidRPr="00865026">
        <w:rPr>
          <w:sz w:val="22"/>
          <w:szCs w:val="22"/>
        </w:rPr>
        <w:t xml:space="preserve">4.18. Após análise da proposta e da documentação, o Pregoeiro anunciará a proponente vencedora. </w:t>
      </w:r>
    </w:p>
    <w:p w14:paraId="41508F1B" w14:textId="77777777" w:rsidR="00441465" w:rsidRPr="00865026" w:rsidRDefault="00441465" w:rsidP="00441465">
      <w:pPr>
        <w:spacing w:line="360" w:lineRule="auto"/>
        <w:jc w:val="both"/>
        <w:rPr>
          <w:sz w:val="22"/>
          <w:szCs w:val="22"/>
        </w:rPr>
      </w:pPr>
      <w:r w:rsidRPr="00865026">
        <w:rPr>
          <w:sz w:val="22"/>
          <w:szCs w:val="22"/>
        </w:rPr>
        <w:t xml:space="preserve">4.19. Na hipótese da proposta ou do lance de menor valor não ser aceito ou se a proponente vencedora desatender as exigências </w:t>
      </w:r>
      <w:proofErr w:type="spellStart"/>
      <w:r w:rsidRPr="00865026">
        <w:rPr>
          <w:sz w:val="22"/>
          <w:szCs w:val="22"/>
        </w:rPr>
        <w:t>habilitatórias</w:t>
      </w:r>
      <w:proofErr w:type="spellEnd"/>
      <w:r w:rsidRPr="00865026">
        <w:rPr>
          <w:sz w:val="22"/>
          <w:szCs w:val="22"/>
        </w:rPr>
        <w:t xml:space="preserve">, o Pregoeiro examinará a proposta ou lance subsequente, verificando a sua aceitabilidade e procedendo a habilitação do proponente, na ordem de classificação, segundo o critério de menor preço por item, e assim sucessivamente, até a apuração de uma proposta ou lance que atenda o Edital. </w:t>
      </w:r>
    </w:p>
    <w:p w14:paraId="4A8EE8D5" w14:textId="77777777" w:rsidR="00441465" w:rsidRPr="00865026" w:rsidRDefault="00441465" w:rsidP="00441465">
      <w:pPr>
        <w:spacing w:line="360" w:lineRule="auto"/>
        <w:jc w:val="both"/>
        <w:rPr>
          <w:sz w:val="22"/>
          <w:szCs w:val="22"/>
        </w:rPr>
      </w:pPr>
      <w:r w:rsidRPr="00865026">
        <w:rPr>
          <w:sz w:val="22"/>
          <w:szCs w:val="22"/>
        </w:rPr>
        <w:t xml:space="preserve">4.20. Não poderá haver desistência dos lances ofertados, sujeitando-se o proponente desistente às penalidades previstas no Edital. </w:t>
      </w:r>
    </w:p>
    <w:p w14:paraId="67870E0A" w14:textId="77777777" w:rsidR="00441465" w:rsidRPr="00865026" w:rsidRDefault="00441465" w:rsidP="00441465">
      <w:pPr>
        <w:spacing w:line="360" w:lineRule="auto"/>
        <w:jc w:val="both"/>
        <w:rPr>
          <w:sz w:val="22"/>
          <w:szCs w:val="22"/>
        </w:rPr>
      </w:pPr>
      <w:r w:rsidRPr="00865026">
        <w:rPr>
          <w:sz w:val="22"/>
          <w:szCs w:val="22"/>
        </w:rPr>
        <w:t xml:space="preserve">4.21. Quando não houver mais lances, será encerrada a etapa competitiva e ordenadas as ofertas, exclusivamente pelo critério do menor preço por item. </w:t>
      </w:r>
    </w:p>
    <w:p w14:paraId="43328D98" w14:textId="77777777" w:rsidR="00441465" w:rsidRPr="00865026" w:rsidRDefault="00441465" w:rsidP="00441465">
      <w:pPr>
        <w:spacing w:line="360" w:lineRule="auto"/>
        <w:jc w:val="both"/>
        <w:rPr>
          <w:sz w:val="22"/>
          <w:szCs w:val="22"/>
        </w:rPr>
      </w:pPr>
      <w:r w:rsidRPr="00865026">
        <w:rPr>
          <w:sz w:val="22"/>
          <w:szCs w:val="22"/>
        </w:rPr>
        <w:t>4.22. Terminada a sessão, o sistema automaticamente rejeitará qualquer tentativa de envio de lances.</w:t>
      </w:r>
    </w:p>
    <w:p w14:paraId="056ED2A5" w14:textId="77777777" w:rsidR="00441465" w:rsidRPr="00865026" w:rsidRDefault="00441465" w:rsidP="00441465">
      <w:pPr>
        <w:spacing w:line="360" w:lineRule="auto"/>
        <w:jc w:val="both"/>
        <w:rPr>
          <w:sz w:val="22"/>
          <w:szCs w:val="22"/>
        </w:rPr>
      </w:pPr>
    </w:p>
    <w:p w14:paraId="0793AFEE" w14:textId="77777777" w:rsidR="00441465" w:rsidRPr="00865026" w:rsidRDefault="00441465" w:rsidP="00441465">
      <w:pPr>
        <w:spacing w:line="360" w:lineRule="auto"/>
        <w:jc w:val="both"/>
        <w:rPr>
          <w:sz w:val="22"/>
          <w:szCs w:val="22"/>
        </w:rPr>
      </w:pPr>
      <w:r w:rsidRPr="00865026">
        <w:rPr>
          <w:sz w:val="22"/>
          <w:szCs w:val="22"/>
        </w:rPr>
        <w:t>5. PROPOSTA NO SISTEMA ELETRÔNICO:</w:t>
      </w:r>
    </w:p>
    <w:p w14:paraId="47D0E27A" w14:textId="77777777" w:rsidR="00441465" w:rsidRPr="00865026" w:rsidRDefault="00441465" w:rsidP="00441465">
      <w:pPr>
        <w:spacing w:line="360" w:lineRule="auto"/>
        <w:jc w:val="both"/>
        <w:rPr>
          <w:sz w:val="22"/>
          <w:szCs w:val="22"/>
        </w:rPr>
      </w:pPr>
      <w:r w:rsidRPr="00865026">
        <w:rPr>
          <w:sz w:val="22"/>
          <w:szCs w:val="22"/>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38D31D2" w14:textId="77777777" w:rsidR="00441465" w:rsidRPr="00865026" w:rsidRDefault="00441465" w:rsidP="00441465">
      <w:pPr>
        <w:spacing w:line="360" w:lineRule="auto"/>
        <w:jc w:val="both"/>
        <w:rPr>
          <w:sz w:val="22"/>
          <w:szCs w:val="22"/>
        </w:rPr>
      </w:pPr>
      <w:r w:rsidRPr="00865026">
        <w:rPr>
          <w:sz w:val="22"/>
          <w:szCs w:val="22"/>
        </w:rPr>
        <w:t xml:space="preserve">5.2. O objeto deverá estar totalmente dentro das especificações contidas na plataforma </w:t>
      </w:r>
      <w:hyperlink r:id="rId15" w:history="1">
        <w:r w:rsidRPr="00865026">
          <w:rPr>
            <w:rStyle w:val="Hyperlink"/>
            <w:sz w:val="22"/>
            <w:szCs w:val="22"/>
          </w:rPr>
          <w:t>www.licitardigital.com.br</w:t>
        </w:r>
      </w:hyperlink>
      <w:r w:rsidRPr="00865026">
        <w:rPr>
          <w:sz w:val="22"/>
          <w:szCs w:val="22"/>
        </w:rPr>
        <w:t xml:space="preserve">. </w:t>
      </w:r>
    </w:p>
    <w:p w14:paraId="4ABD146A" w14:textId="77777777" w:rsidR="00441465" w:rsidRPr="00865026" w:rsidRDefault="00441465" w:rsidP="00441465">
      <w:pPr>
        <w:spacing w:line="360" w:lineRule="auto"/>
        <w:jc w:val="both"/>
        <w:rPr>
          <w:sz w:val="22"/>
          <w:szCs w:val="22"/>
        </w:rPr>
      </w:pPr>
      <w:r w:rsidRPr="00865026">
        <w:rPr>
          <w:sz w:val="22"/>
          <w:szCs w:val="22"/>
        </w:rPr>
        <w:t>5.3. A validade da proposta será de 60 (sessenta) dias, contados a partir da data da sessão pública do Pregão.</w:t>
      </w:r>
    </w:p>
    <w:p w14:paraId="52C4F927" w14:textId="77777777" w:rsidR="00441465" w:rsidRPr="00865026" w:rsidRDefault="00441465" w:rsidP="00441465">
      <w:pPr>
        <w:spacing w:line="360" w:lineRule="auto"/>
        <w:jc w:val="both"/>
        <w:rPr>
          <w:sz w:val="22"/>
          <w:szCs w:val="22"/>
        </w:rPr>
      </w:pPr>
      <w:r w:rsidRPr="00865026">
        <w:rPr>
          <w:sz w:val="22"/>
          <w:szCs w:val="22"/>
        </w:rPr>
        <w:t>6. DA IMPUGNAÇÃO AO ATO CONVOCATÓRIO:</w:t>
      </w:r>
    </w:p>
    <w:p w14:paraId="6997346B" w14:textId="77777777" w:rsidR="00441465" w:rsidRPr="00865026" w:rsidRDefault="00441465" w:rsidP="00441465">
      <w:pPr>
        <w:spacing w:line="360" w:lineRule="auto"/>
        <w:jc w:val="both"/>
        <w:rPr>
          <w:sz w:val="22"/>
          <w:szCs w:val="22"/>
        </w:rPr>
      </w:pPr>
      <w:r w:rsidRPr="00865026">
        <w:rPr>
          <w:sz w:val="22"/>
          <w:szCs w:val="22"/>
        </w:rPr>
        <w:t xml:space="preserve">6.1. As impugnações ao ato convocatório do pregão serão recebidas até 03 (três) dias úteis da data fixada para abertura da sessão, exclusivamente por meio da plataforma de licitações. </w:t>
      </w:r>
    </w:p>
    <w:p w14:paraId="68C2D23F" w14:textId="77777777" w:rsidR="00441465" w:rsidRPr="00865026" w:rsidRDefault="00441465" w:rsidP="00441465">
      <w:pPr>
        <w:spacing w:line="360" w:lineRule="auto"/>
        <w:jc w:val="both"/>
        <w:rPr>
          <w:sz w:val="22"/>
          <w:szCs w:val="22"/>
        </w:rPr>
      </w:pPr>
      <w:r w:rsidRPr="00865026">
        <w:rPr>
          <w:sz w:val="22"/>
          <w:szCs w:val="22"/>
        </w:rPr>
        <w:t xml:space="preserve">6.1.1. Caberá ao Pregoeiro decidir sobre a petição no prazo de até 03 (três) dias úteis, limitado ao último dia útil anterior à data da abertura do certame. </w:t>
      </w:r>
    </w:p>
    <w:p w14:paraId="1508B1E0" w14:textId="77777777" w:rsidR="00441465" w:rsidRPr="00865026" w:rsidRDefault="00441465" w:rsidP="00441465">
      <w:pPr>
        <w:spacing w:line="360" w:lineRule="auto"/>
        <w:jc w:val="both"/>
        <w:rPr>
          <w:sz w:val="22"/>
          <w:szCs w:val="22"/>
        </w:rPr>
      </w:pPr>
      <w:r w:rsidRPr="00865026">
        <w:rPr>
          <w:sz w:val="22"/>
          <w:szCs w:val="22"/>
        </w:rPr>
        <w:t>6.1.2. Deferida a impugnação contra o ato convocatório, será designada nova data para a realização do certame.</w:t>
      </w:r>
    </w:p>
    <w:p w14:paraId="099CA2F0" w14:textId="77777777" w:rsidR="00441465" w:rsidRPr="00865026" w:rsidRDefault="00441465" w:rsidP="00441465">
      <w:pPr>
        <w:spacing w:line="360" w:lineRule="auto"/>
        <w:jc w:val="both"/>
        <w:rPr>
          <w:sz w:val="22"/>
          <w:szCs w:val="22"/>
        </w:rPr>
      </w:pPr>
      <w:r w:rsidRPr="00865026">
        <w:rPr>
          <w:sz w:val="22"/>
          <w:szCs w:val="22"/>
        </w:rPr>
        <w:t>7. DOS RECURSOS ADMINISTRATIVOS:</w:t>
      </w:r>
    </w:p>
    <w:p w14:paraId="59238C61"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 xml:space="preserve">7.1. Caberá recurso nos casos previstos na Lei Federal nº 14.133/2021, devendo o licitante manifestar motivadamente sua intenção de interpor recurso, através de formulário próprio do Sistema Eletrônico, explicitando sucintamente suas razões, após o término da sessão de lances. </w:t>
      </w:r>
    </w:p>
    <w:p w14:paraId="43CD521C"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7.1. A interposição de recurso referente ao julgamento das propostas, à habilitação ou inabilitação de licitantes, à anulação ou revogação da licitação, observará o disposto no art. 165 da Lei nº 14.133, de 2021.</w:t>
      </w:r>
    </w:p>
    <w:p w14:paraId="36D3D317"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lastRenderedPageBreak/>
        <w:t>7.2. Após declarada a vencedora, será aberto o prazo de 30 (trinta) minutos, durante o qual qualquer licitante poderá, de forma imediata e motivada, em campo próprio do sistema, manifestar sua intenção de recurso.</w:t>
      </w:r>
    </w:p>
    <w:p w14:paraId="7755E7CD"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7.3. A falta de manifestação no prazo estabelecido importará a decadência do direito de recurso e autoriza a adjudicação do objeto à licitante vencedora.</w:t>
      </w:r>
    </w:p>
    <w:p w14:paraId="35AAAA7F"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7.4. O prazo recursal é de 3 (três) dias úteis, contados da data de intimação ou de lavratura da ata.</w:t>
      </w:r>
    </w:p>
    <w:p w14:paraId="6F5B89E6"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7.5 Quando o recurso apresentado impugnar o julgamento das propostas ou o ato de habilitação ou inabilitação do licitante:</w:t>
      </w:r>
    </w:p>
    <w:p w14:paraId="25C62C80"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7.5.1. a intenção de recorrer deverá ser manifestada imediatamente, sob pena de preclusão;</w:t>
      </w:r>
    </w:p>
    <w:p w14:paraId="3EA5EC5D"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7.5.2. o prazo para apresentação das razões recursais será iniciado na data de intimação ou de lavratura da ata de habilitação ou inabilitação;</w:t>
      </w:r>
    </w:p>
    <w:p w14:paraId="7E6978A8"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7.5.3. na hipótese de adoção da inversão de fases prevista no § 1º do art. 17 da Lei nº 14.133, de 2021, o prazo para apresentação das razões recursais será iniciado na data de intimação da ata de julgamento.</w:t>
      </w:r>
    </w:p>
    <w:p w14:paraId="2F46D32C"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7.6. Os recursos deverão ser encaminhados em campo próprio do sistema.</w:t>
      </w:r>
    </w:p>
    <w:p w14:paraId="4B20087D"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7.7.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6F28485"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 xml:space="preserve">7.8. Os recursos interpostos fora do prazo não serão conhecidos. </w:t>
      </w:r>
    </w:p>
    <w:p w14:paraId="40D2A561"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7.9.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C1F4384"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 xml:space="preserve">7.10. O recurso e o pedido de reconsideração terão efeito suspensivo do ato ou da decisão recorrida até que sobrevenha decisão final da autoridade competente. </w:t>
      </w:r>
    </w:p>
    <w:p w14:paraId="066E1186"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 xml:space="preserve">8.11. O acolhimento do recurso invalida tão somente os atos insuscetíveis de aproveitamento. </w:t>
      </w:r>
    </w:p>
    <w:p w14:paraId="47A2EAD1" w14:textId="77777777" w:rsidR="00441465" w:rsidRPr="00865026" w:rsidRDefault="00441465" w:rsidP="00441465">
      <w:pPr>
        <w:pStyle w:val="Default"/>
        <w:tabs>
          <w:tab w:val="left" w:pos="567"/>
        </w:tabs>
        <w:spacing w:line="360" w:lineRule="auto"/>
        <w:jc w:val="both"/>
        <w:rPr>
          <w:sz w:val="22"/>
          <w:szCs w:val="22"/>
        </w:rPr>
      </w:pPr>
      <w:r w:rsidRPr="00865026">
        <w:rPr>
          <w:sz w:val="22"/>
          <w:szCs w:val="22"/>
        </w:rPr>
        <w:t>7.12. Os autos do processo permanecerão com vista franqueada aos interessados no sítio eletrônico oficial do órgão.</w:t>
      </w:r>
    </w:p>
    <w:p w14:paraId="5017230D" w14:textId="77777777" w:rsidR="00441465" w:rsidRPr="00865026" w:rsidRDefault="00441465" w:rsidP="00441465">
      <w:pPr>
        <w:pStyle w:val="Default"/>
        <w:tabs>
          <w:tab w:val="left" w:pos="567"/>
        </w:tabs>
        <w:spacing w:line="360" w:lineRule="auto"/>
        <w:jc w:val="both"/>
        <w:rPr>
          <w:sz w:val="22"/>
          <w:szCs w:val="22"/>
        </w:rPr>
      </w:pPr>
    </w:p>
    <w:p w14:paraId="22A87C5F" w14:textId="77777777" w:rsidR="00441465" w:rsidRPr="00865026" w:rsidRDefault="00441465" w:rsidP="00441465">
      <w:pPr>
        <w:spacing w:line="360" w:lineRule="auto"/>
        <w:jc w:val="both"/>
        <w:rPr>
          <w:sz w:val="22"/>
          <w:szCs w:val="22"/>
        </w:rPr>
      </w:pPr>
      <w:r w:rsidRPr="00865026">
        <w:rPr>
          <w:sz w:val="22"/>
          <w:szCs w:val="22"/>
        </w:rPr>
        <w:t xml:space="preserve">8. DO JULGAMENTO DA PROPOSTA APÓS O ENCERRAMENTO DA DISPUTA: </w:t>
      </w:r>
    </w:p>
    <w:p w14:paraId="34B80967" w14:textId="77777777" w:rsidR="00441465" w:rsidRPr="00865026" w:rsidRDefault="00441465" w:rsidP="00441465">
      <w:pPr>
        <w:spacing w:line="360" w:lineRule="auto"/>
        <w:jc w:val="both"/>
        <w:rPr>
          <w:sz w:val="22"/>
          <w:szCs w:val="22"/>
        </w:rPr>
      </w:pPr>
      <w:r w:rsidRPr="00865026">
        <w:rPr>
          <w:sz w:val="22"/>
          <w:szCs w:val="22"/>
        </w:rPr>
        <w:t xml:space="preserve">8.1. Após análise da proposta e documentação, o Pregoeiro anunciará o licitante vencedor. </w:t>
      </w:r>
    </w:p>
    <w:p w14:paraId="134D7370" w14:textId="77777777" w:rsidR="00441465" w:rsidRPr="00865026" w:rsidRDefault="00441465" w:rsidP="00441465">
      <w:pPr>
        <w:spacing w:line="360" w:lineRule="auto"/>
        <w:jc w:val="both"/>
        <w:rPr>
          <w:sz w:val="22"/>
          <w:szCs w:val="22"/>
        </w:rPr>
      </w:pPr>
      <w:r w:rsidRPr="00865026">
        <w:rPr>
          <w:sz w:val="22"/>
          <w:szCs w:val="22"/>
        </w:rPr>
        <w:t xml:space="preserve">8.2. Sendo suscitada alguma dúvida quanto ao objeto proposto pelo licitante vencedor, em razão das especificações indicadas na proposta, o Pregoeiro poderá solicitar à licitante declaração expedida pela empresa, </w:t>
      </w:r>
      <w:r w:rsidRPr="00865026">
        <w:rPr>
          <w:sz w:val="22"/>
          <w:szCs w:val="22"/>
        </w:rPr>
        <w:lastRenderedPageBreak/>
        <w:t xml:space="preserve">de que o objeto possui as características indicadas na proposta, como condição necessária para adjudicação do objeto. </w:t>
      </w:r>
    </w:p>
    <w:p w14:paraId="1D5239F3" w14:textId="77777777" w:rsidR="00441465" w:rsidRPr="00865026" w:rsidRDefault="00441465" w:rsidP="00441465">
      <w:pPr>
        <w:spacing w:line="360" w:lineRule="auto"/>
        <w:jc w:val="both"/>
        <w:rPr>
          <w:sz w:val="22"/>
          <w:szCs w:val="22"/>
        </w:rPr>
      </w:pPr>
      <w:r w:rsidRPr="00865026">
        <w:rPr>
          <w:sz w:val="22"/>
          <w:szCs w:val="22"/>
        </w:rPr>
        <w:t>8.3. O licitante que não atender ao disposto no item anterior, em prazo estabelecido pelo pregoeiro, está sujeito à desclassificação do item proposto.</w:t>
      </w:r>
    </w:p>
    <w:p w14:paraId="7685E3D5" w14:textId="77777777" w:rsidR="00441465" w:rsidRPr="00865026" w:rsidRDefault="00441465" w:rsidP="00441465">
      <w:pPr>
        <w:spacing w:line="360" w:lineRule="auto"/>
        <w:jc w:val="both"/>
        <w:rPr>
          <w:sz w:val="22"/>
          <w:szCs w:val="22"/>
        </w:rPr>
      </w:pPr>
      <w:r w:rsidRPr="00865026">
        <w:rPr>
          <w:sz w:val="22"/>
          <w:szCs w:val="22"/>
        </w:rPr>
        <w:t xml:space="preserve">9. DA DOCUMENTAÇÃO PARA HABILITAÇÃO: </w:t>
      </w:r>
    </w:p>
    <w:p w14:paraId="09826A4D" w14:textId="77777777" w:rsidR="00441465" w:rsidRPr="00865026" w:rsidRDefault="00441465" w:rsidP="00441465">
      <w:pPr>
        <w:spacing w:line="360" w:lineRule="auto"/>
        <w:jc w:val="both"/>
        <w:rPr>
          <w:sz w:val="22"/>
          <w:szCs w:val="22"/>
        </w:rPr>
      </w:pPr>
      <w:r w:rsidRPr="00865026">
        <w:rPr>
          <w:sz w:val="22"/>
          <w:szCs w:val="22"/>
        </w:rPr>
        <w:t>9.1. Para fins de habilitação e posteriormente ter o item adjudicado e homologado, a licitante vencedora deverá ter anexado na plataforma do www.licitardigital.com.br, os documentos abaixo discriminados:</w:t>
      </w:r>
    </w:p>
    <w:p w14:paraId="6B34D2A1" w14:textId="77777777" w:rsidR="00441465" w:rsidRPr="00865026" w:rsidRDefault="00441465" w:rsidP="00441465">
      <w:pPr>
        <w:spacing w:line="360" w:lineRule="auto"/>
        <w:jc w:val="both"/>
        <w:rPr>
          <w:sz w:val="22"/>
          <w:szCs w:val="22"/>
        </w:rPr>
      </w:pPr>
      <w:r w:rsidRPr="00865026">
        <w:rPr>
          <w:sz w:val="22"/>
          <w:szCs w:val="22"/>
        </w:rPr>
        <w:t>9.1.1. DA HABILITAÇÃO FISCAL:</w:t>
      </w:r>
    </w:p>
    <w:p w14:paraId="64814F57" w14:textId="77777777" w:rsidR="00441465" w:rsidRPr="00865026" w:rsidRDefault="00441465" w:rsidP="00441465">
      <w:pPr>
        <w:spacing w:line="360" w:lineRule="auto"/>
        <w:jc w:val="both"/>
        <w:rPr>
          <w:sz w:val="22"/>
          <w:szCs w:val="22"/>
        </w:rPr>
      </w:pPr>
      <w:r w:rsidRPr="00865026">
        <w:rPr>
          <w:sz w:val="22"/>
          <w:szCs w:val="22"/>
        </w:rPr>
        <w:t xml:space="preserve"> a) Prova de inscrição no Cadastro Nacional de Pessoas Jurídicas (CNPJ).</w:t>
      </w:r>
    </w:p>
    <w:p w14:paraId="4FCDA953" w14:textId="77777777" w:rsidR="00441465" w:rsidRPr="00865026" w:rsidRDefault="00441465" w:rsidP="00441465">
      <w:pPr>
        <w:spacing w:line="360" w:lineRule="auto"/>
        <w:jc w:val="both"/>
        <w:rPr>
          <w:sz w:val="22"/>
          <w:szCs w:val="22"/>
        </w:rPr>
      </w:pPr>
      <w:r w:rsidRPr="00865026">
        <w:rPr>
          <w:sz w:val="22"/>
          <w:szCs w:val="22"/>
        </w:rPr>
        <w:t>b)  Prova de inscrição no cadastro de contribuintes estadual ou municipal, se houver, relativo ao domicílio ou sede do licitante, pertinente ao seu ramo de atividade e compatível com o objeto contratual.</w:t>
      </w:r>
    </w:p>
    <w:p w14:paraId="1FE5C480" w14:textId="77777777" w:rsidR="00441465" w:rsidRPr="00865026" w:rsidRDefault="00441465" w:rsidP="00441465">
      <w:pPr>
        <w:spacing w:line="360" w:lineRule="auto"/>
        <w:jc w:val="both"/>
        <w:rPr>
          <w:sz w:val="22"/>
          <w:szCs w:val="22"/>
        </w:rPr>
      </w:pPr>
      <w:r w:rsidRPr="00865026">
        <w:rPr>
          <w:sz w:val="22"/>
          <w:szCs w:val="22"/>
        </w:rPr>
        <w:t xml:space="preserve">c) Comprovante de regularidade para com a Fazenda Estadual da sede ou domicílio do licitante; </w:t>
      </w:r>
    </w:p>
    <w:p w14:paraId="4CB012D4" w14:textId="77777777" w:rsidR="00441465" w:rsidRPr="00865026" w:rsidRDefault="00441465" w:rsidP="00441465">
      <w:pPr>
        <w:spacing w:line="360" w:lineRule="auto"/>
        <w:jc w:val="both"/>
        <w:rPr>
          <w:sz w:val="22"/>
          <w:szCs w:val="22"/>
        </w:rPr>
      </w:pPr>
      <w:r w:rsidRPr="00865026">
        <w:rPr>
          <w:sz w:val="22"/>
          <w:szCs w:val="22"/>
        </w:rPr>
        <w:t xml:space="preserve">d) Comprovante de regularidade para com a Fazenda Municipal da sede ou domicílio do licitante; </w:t>
      </w:r>
    </w:p>
    <w:p w14:paraId="19CF2EED" w14:textId="77777777" w:rsidR="00441465" w:rsidRPr="00865026" w:rsidRDefault="00441465" w:rsidP="00441465">
      <w:pPr>
        <w:spacing w:line="360" w:lineRule="auto"/>
        <w:jc w:val="both"/>
        <w:rPr>
          <w:sz w:val="22"/>
          <w:szCs w:val="22"/>
        </w:rPr>
      </w:pPr>
      <w:r w:rsidRPr="00865026">
        <w:rPr>
          <w:sz w:val="22"/>
          <w:szCs w:val="22"/>
        </w:rPr>
        <w:t xml:space="preserve">e) 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 </w:t>
      </w:r>
    </w:p>
    <w:p w14:paraId="3C4800C1" w14:textId="77777777" w:rsidR="00441465" w:rsidRPr="00865026" w:rsidRDefault="00441465" w:rsidP="00441465">
      <w:pPr>
        <w:spacing w:line="360" w:lineRule="auto"/>
        <w:jc w:val="both"/>
        <w:rPr>
          <w:sz w:val="22"/>
          <w:szCs w:val="22"/>
        </w:rPr>
      </w:pPr>
      <w:r w:rsidRPr="00865026">
        <w:rPr>
          <w:sz w:val="22"/>
          <w:szCs w:val="22"/>
        </w:rPr>
        <w:t xml:space="preserve">f) Prova de regularidade relativa ao Fundo de Garantia por Tempo de Serviço (FGTS); </w:t>
      </w:r>
    </w:p>
    <w:p w14:paraId="3151D0F8" w14:textId="77777777" w:rsidR="00441465" w:rsidRPr="00865026" w:rsidRDefault="00441465" w:rsidP="00441465">
      <w:pPr>
        <w:spacing w:line="360" w:lineRule="auto"/>
        <w:jc w:val="both"/>
        <w:rPr>
          <w:sz w:val="22"/>
          <w:szCs w:val="22"/>
        </w:rPr>
      </w:pPr>
      <w:r w:rsidRPr="00865026">
        <w:rPr>
          <w:sz w:val="22"/>
          <w:szCs w:val="22"/>
        </w:rPr>
        <w:t>g) 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2ACA804E" w14:textId="77777777" w:rsidR="00441465" w:rsidRPr="00865026" w:rsidRDefault="00441465" w:rsidP="00441465">
      <w:pPr>
        <w:spacing w:line="360" w:lineRule="auto"/>
        <w:jc w:val="both"/>
        <w:rPr>
          <w:sz w:val="22"/>
          <w:szCs w:val="22"/>
        </w:rPr>
      </w:pPr>
      <w:r w:rsidRPr="00865026">
        <w:rPr>
          <w:sz w:val="22"/>
          <w:szCs w:val="22"/>
        </w:rPr>
        <w:t xml:space="preserve">9.1.2. DA HABILITAÇÃO JURÍDICA: </w:t>
      </w:r>
    </w:p>
    <w:p w14:paraId="35A8EB61" w14:textId="77777777" w:rsidR="00441465" w:rsidRPr="00865026" w:rsidRDefault="00441465" w:rsidP="00441465">
      <w:pPr>
        <w:pStyle w:val="Default"/>
        <w:spacing w:line="360" w:lineRule="auto"/>
        <w:jc w:val="both"/>
        <w:rPr>
          <w:color w:val="auto"/>
          <w:sz w:val="22"/>
          <w:szCs w:val="22"/>
        </w:rPr>
      </w:pPr>
      <w:r w:rsidRPr="00865026">
        <w:rPr>
          <w:color w:val="auto"/>
          <w:sz w:val="22"/>
          <w:szCs w:val="22"/>
        </w:rPr>
        <w:t>a) Registro comercial, no caso de empresa individual;</w:t>
      </w:r>
    </w:p>
    <w:p w14:paraId="2C5AC72D" w14:textId="77777777" w:rsidR="00441465" w:rsidRPr="00865026" w:rsidRDefault="00441465" w:rsidP="00441465">
      <w:pPr>
        <w:pStyle w:val="Default"/>
        <w:spacing w:line="360" w:lineRule="auto"/>
        <w:jc w:val="both"/>
        <w:rPr>
          <w:color w:val="auto"/>
          <w:sz w:val="22"/>
          <w:szCs w:val="22"/>
        </w:rPr>
      </w:pPr>
      <w:r w:rsidRPr="00865026">
        <w:rPr>
          <w:color w:val="auto"/>
          <w:sz w:val="22"/>
          <w:szCs w:val="22"/>
        </w:rPr>
        <w:t>b) Ato constitutivo (estatuto ou contrato social em vigor), devidamente registrado, em se tratando de sociedade comercial e, no caso de sociedade por ações, acompanhado do documento de eleição de seus administradores;</w:t>
      </w:r>
    </w:p>
    <w:p w14:paraId="3197C225" w14:textId="77777777" w:rsidR="00441465" w:rsidRPr="00865026" w:rsidRDefault="00441465" w:rsidP="00441465">
      <w:pPr>
        <w:pStyle w:val="Default"/>
        <w:spacing w:line="360" w:lineRule="auto"/>
        <w:jc w:val="both"/>
        <w:rPr>
          <w:color w:val="auto"/>
          <w:sz w:val="22"/>
          <w:szCs w:val="22"/>
        </w:rPr>
      </w:pPr>
      <w:r w:rsidRPr="00865026">
        <w:rPr>
          <w:color w:val="auto"/>
          <w:sz w:val="22"/>
          <w:szCs w:val="22"/>
        </w:rPr>
        <w:t>c) Inscrição do ato constitutivo, no caso de sociedade civil, acompanhada de prova da diretoria em exercício;</w:t>
      </w:r>
    </w:p>
    <w:p w14:paraId="25FFD325" w14:textId="77777777" w:rsidR="00441465" w:rsidRPr="00865026" w:rsidRDefault="00441465" w:rsidP="00441465">
      <w:pPr>
        <w:pStyle w:val="Default"/>
        <w:spacing w:line="360" w:lineRule="auto"/>
        <w:jc w:val="both"/>
        <w:rPr>
          <w:color w:val="auto"/>
          <w:sz w:val="22"/>
          <w:szCs w:val="22"/>
        </w:rPr>
      </w:pPr>
      <w:r w:rsidRPr="00865026">
        <w:rPr>
          <w:color w:val="auto"/>
          <w:sz w:val="22"/>
          <w:szCs w:val="22"/>
        </w:rPr>
        <w:t>d) Decreto de autorização, em se tratando de empresa ou sociedade estrangeira em funcionamento no país e ato de registro ou autorização para funcionamento expedido pelo Órgão competente, quando a atividade assim o exigir;</w:t>
      </w:r>
    </w:p>
    <w:p w14:paraId="6253F3C7" w14:textId="77777777" w:rsidR="00441465" w:rsidRPr="00865026" w:rsidRDefault="00441465" w:rsidP="00441465">
      <w:pPr>
        <w:pStyle w:val="Default"/>
        <w:spacing w:line="360" w:lineRule="auto"/>
        <w:jc w:val="both"/>
        <w:rPr>
          <w:color w:val="auto"/>
          <w:sz w:val="22"/>
          <w:szCs w:val="22"/>
        </w:rPr>
      </w:pPr>
      <w:r w:rsidRPr="00865026">
        <w:rPr>
          <w:color w:val="auto"/>
          <w:sz w:val="22"/>
          <w:szCs w:val="22"/>
        </w:rPr>
        <w:t>e) No caso de MEI – Certificado de Micro Empreendedor Individual.</w:t>
      </w:r>
    </w:p>
    <w:p w14:paraId="49BC021E" w14:textId="77777777" w:rsidR="00441465" w:rsidRPr="00865026" w:rsidRDefault="00441465" w:rsidP="00441465">
      <w:pPr>
        <w:spacing w:line="360" w:lineRule="auto"/>
        <w:jc w:val="both"/>
        <w:rPr>
          <w:sz w:val="22"/>
          <w:szCs w:val="22"/>
        </w:rPr>
      </w:pPr>
      <w:r w:rsidRPr="00865026">
        <w:rPr>
          <w:sz w:val="22"/>
          <w:szCs w:val="22"/>
        </w:rPr>
        <w:t>9.1.3. DA QUALIFICAÇÃO ECONÔMICO – FINANCEIRA:</w:t>
      </w:r>
    </w:p>
    <w:p w14:paraId="4CAA1728" w14:textId="77777777" w:rsidR="00441465" w:rsidRPr="00865026" w:rsidRDefault="00441465" w:rsidP="00441465">
      <w:pPr>
        <w:spacing w:line="360" w:lineRule="auto"/>
        <w:jc w:val="both"/>
        <w:rPr>
          <w:sz w:val="22"/>
          <w:szCs w:val="22"/>
        </w:rPr>
      </w:pPr>
      <w:r w:rsidRPr="00865026">
        <w:rPr>
          <w:sz w:val="22"/>
          <w:szCs w:val="22"/>
        </w:rPr>
        <w:lastRenderedPageBreak/>
        <w:t xml:space="preserve">a) Certidão Negativa de Falência e Concordata da empresa expedida pelo distribuidor da sede da pessoa jurídica, ou de execução patrimonial expedida no domicílio da pessoa física, datada de no máximo 90 (noventa) dias da data prevista para a realização da sessão pública do Pregão; OU </w:t>
      </w:r>
    </w:p>
    <w:p w14:paraId="344746B4" w14:textId="77777777" w:rsidR="00441465" w:rsidRPr="00865026" w:rsidRDefault="00441465" w:rsidP="00441465">
      <w:pPr>
        <w:spacing w:line="360" w:lineRule="auto"/>
        <w:jc w:val="both"/>
        <w:rPr>
          <w:sz w:val="22"/>
          <w:szCs w:val="22"/>
        </w:rPr>
      </w:pPr>
      <w:r w:rsidRPr="00865026">
        <w:rPr>
          <w:sz w:val="22"/>
          <w:szCs w:val="22"/>
        </w:rPr>
        <w:t>b) A empresa licitante, submetida a processo de recuperação judicial, deverá comprovar sua capacidade econômico-financeira para assumir a ata de registro de preços e, neste aspecto, apresentar certidão emitida pela instância judicial competente, que certifique encontrar-se apta, econômica e financeiramente, para participar de procedimento licitatório, nos termos da Lei n.º 14.133/21.</w:t>
      </w:r>
    </w:p>
    <w:p w14:paraId="2D7033D2" w14:textId="77777777" w:rsidR="00441465" w:rsidRPr="00865026" w:rsidRDefault="00441465" w:rsidP="00441465">
      <w:pPr>
        <w:spacing w:line="360" w:lineRule="auto"/>
        <w:jc w:val="both"/>
        <w:rPr>
          <w:sz w:val="22"/>
          <w:szCs w:val="22"/>
          <w:highlight w:val="yellow"/>
        </w:rPr>
      </w:pPr>
    </w:p>
    <w:p w14:paraId="4480BD41" w14:textId="77777777" w:rsidR="00441465" w:rsidRPr="00865026" w:rsidRDefault="00441465" w:rsidP="00441465">
      <w:pPr>
        <w:spacing w:line="360" w:lineRule="auto"/>
        <w:jc w:val="both"/>
        <w:rPr>
          <w:sz w:val="22"/>
          <w:szCs w:val="22"/>
        </w:rPr>
      </w:pPr>
      <w:r w:rsidRPr="00865026">
        <w:rPr>
          <w:sz w:val="22"/>
          <w:szCs w:val="22"/>
        </w:rPr>
        <w:t>9.1.4. QUALIFICAÇÃO TÉCNICA</w:t>
      </w:r>
    </w:p>
    <w:p w14:paraId="19E948C6" w14:textId="77777777" w:rsidR="00441465" w:rsidRPr="00865026" w:rsidRDefault="00441465" w:rsidP="00441465">
      <w:pPr>
        <w:spacing w:line="360" w:lineRule="auto"/>
        <w:jc w:val="both"/>
        <w:rPr>
          <w:sz w:val="22"/>
          <w:szCs w:val="22"/>
        </w:rPr>
      </w:pPr>
    </w:p>
    <w:p w14:paraId="25998576" w14:textId="77777777" w:rsidR="00441465" w:rsidRPr="00865026" w:rsidRDefault="00441465" w:rsidP="00441465">
      <w:pPr>
        <w:spacing w:line="360" w:lineRule="auto"/>
        <w:jc w:val="both"/>
        <w:rPr>
          <w:sz w:val="22"/>
          <w:szCs w:val="22"/>
        </w:rPr>
      </w:pPr>
    </w:p>
    <w:p w14:paraId="0DA1B5D2" w14:textId="77777777" w:rsidR="00441465" w:rsidRPr="00865026" w:rsidRDefault="00441465" w:rsidP="00441465">
      <w:pPr>
        <w:spacing w:line="360" w:lineRule="auto"/>
        <w:jc w:val="both"/>
        <w:rPr>
          <w:sz w:val="22"/>
          <w:szCs w:val="22"/>
        </w:rPr>
      </w:pPr>
      <w:r w:rsidRPr="00865026">
        <w:rPr>
          <w:sz w:val="22"/>
          <w:szCs w:val="22"/>
          <w:u w:val="single"/>
        </w:rPr>
        <w:t>9.2</w:t>
      </w:r>
      <w:r w:rsidRPr="00865026">
        <w:rPr>
          <w:sz w:val="22"/>
          <w:szCs w:val="22"/>
        </w:rPr>
        <w:t xml:space="preserve">. Os documentos deverão ser anexados através da plataforma </w:t>
      </w:r>
      <w:hyperlink r:id="rId16" w:history="1">
        <w:r w:rsidRPr="00865026">
          <w:rPr>
            <w:rStyle w:val="Hyperlink"/>
            <w:sz w:val="22"/>
            <w:szCs w:val="22"/>
          </w:rPr>
          <w:t>www.licitardigital.com.br</w:t>
        </w:r>
      </w:hyperlink>
      <w:r w:rsidRPr="00865026">
        <w:rPr>
          <w:sz w:val="22"/>
          <w:szCs w:val="22"/>
        </w:rPr>
        <w:t xml:space="preserve">. </w:t>
      </w:r>
    </w:p>
    <w:p w14:paraId="0FC8E460" w14:textId="77777777" w:rsidR="00441465" w:rsidRPr="00865026" w:rsidRDefault="00441465" w:rsidP="00441465">
      <w:pPr>
        <w:spacing w:line="360" w:lineRule="auto"/>
        <w:jc w:val="both"/>
        <w:rPr>
          <w:sz w:val="22"/>
          <w:szCs w:val="22"/>
        </w:rPr>
      </w:pPr>
      <w:r w:rsidRPr="00865026">
        <w:rPr>
          <w:sz w:val="22"/>
          <w:szCs w:val="22"/>
        </w:rPr>
        <w:t xml:space="preserve">9.3. Os documentos extraídos de sistema informatizado (internet) ficarão sujeitos à verificação da autenticidade de seus dados pela Administração. </w:t>
      </w:r>
    </w:p>
    <w:p w14:paraId="28EDFB5C" w14:textId="77777777" w:rsidR="00441465" w:rsidRPr="00865026" w:rsidRDefault="00441465" w:rsidP="00441465">
      <w:pPr>
        <w:spacing w:line="360" w:lineRule="auto"/>
        <w:jc w:val="both"/>
        <w:rPr>
          <w:sz w:val="22"/>
          <w:szCs w:val="22"/>
        </w:rPr>
      </w:pPr>
      <w:r w:rsidRPr="00865026">
        <w:rPr>
          <w:sz w:val="22"/>
          <w:szCs w:val="22"/>
        </w:rPr>
        <w:t xml:space="preserve">9.4. As microempresas (ME) e empresas de pequeno porte (EPP) e MEI deverão anexar em campo próprio do sistema toda a documentação exigida para efeito de comprovação de regularidade fiscal e trabalhista, mesmo que esta apresente alguma restrição, conforme previsto no art. 43 da LC nº 123 de 14.12.2006, LC 147 de 07.08.2014 e LC 155 de 27/10/2016. </w:t>
      </w:r>
    </w:p>
    <w:p w14:paraId="4CD0D302" w14:textId="77777777" w:rsidR="00441465" w:rsidRPr="00865026" w:rsidRDefault="00441465" w:rsidP="00441465">
      <w:pPr>
        <w:spacing w:line="360" w:lineRule="auto"/>
        <w:jc w:val="both"/>
        <w:rPr>
          <w:sz w:val="22"/>
          <w:szCs w:val="22"/>
        </w:rPr>
      </w:pPr>
      <w:r w:rsidRPr="00865026">
        <w:rPr>
          <w:sz w:val="22"/>
          <w:szCs w:val="22"/>
        </w:rPr>
        <w:t xml:space="preserve">9.5. Após a declaração do vencedor e havendo alguma restrição na comprovação da regularidade fiscal e trabalhista, será assegurado à ME, EPP e MEI o prazo de 05 (cinco) dias úteis, prorrogáveis por igual período, a critério da Administração, para regularização da mesma. </w:t>
      </w:r>
    </w:p>
    <w:p w14:paraId="023BE4B9" w14:textId="77777777" w:rsidR="00441465" w:rsidRPr="00865026" w:rsidRDefault="00441465" w:rsidP="00441465">
      <w:pPr>
        <w:spacing w:line="360" w:lineRule="auto"/>
        <w:jc w:val="both"/>
        <w:rPr>
          <w:sz w:val="22"/>
          <w:szCs w:val="22"/>
        </w:rPr>
      </w:pPr>
      <w:r w:rsidRPr="00865026">
        <w:rPr>
          <w:sz w:val="22"/>
          <w:szCs w:val="22"/>
        </w:rPr>
        <w:t xml:space="preserve">9.6. A não regularização da documentação, no prazo previsto acima, implicará decadência do direito à contratação, sem prejuízo das sanções previstas nas Lei Federal nº 14.133/21, sendo facultado à Administração convocar os licitantes remanescentes. </w:t>
      </w:r>
    </w:p>
    <w:p w14:paraId="4EC23D63" w14:textId="77777777" w:rsidR="00441465" w:rsidRPr="00865026" w:rsidRDefault="00441465" w:rsidP="00441465">
      <w:pPr>
        <w:spacing w:line="360" w:lineRule="auto"/>
        <w:jc w:val="both"/>
        <w:rPr>
          <w:sz w:val="22"/>
          <w:szCs w:val="22"/>
        </w:rPr>
      </w:pPr>
      <w:r w:rsidRPr="00865026">
        <w:rPr>
          <w:sz w:val="22"/>
          <w:szCs w:val="22"/>
        </w:rPr>
        <w:t xml:space="preserve">9.7. Quanto aos documentos solicitados, não havendo validade expressa, deverão ser expedidos com data não superior a 90 (noventa) dias anteriores à data limite para o recebimento das propostas da presente licitação. </w:t>
      </w:r>
    </w:p>
    <w:p w14:paraId="0CB9D0F1" w14:textId="77777777" w:rsidR="00441465" w:rsidRPr="00865026" w:rsidRDefault="00441465" w:rsidP="00441465">
      <w:pPr>
        <w:spacing w:line="360" w:lineRule="auto"/>
        <w:jc w:val="both"/>
        <w:rPr>
          <w:sz w:val="22"/>
          <w:szCs w:val="22"/>
        </w:rPr>
      </w:pPr>
      <w:r w:rsidRPr="00865026">
        <w:rPr>
          <w:sz w:val="22"/>
          <w:szCs w:val="22"/>
        </w:rPr>
        <w:t xml:space="preserve">9.8. O Pregoeiro reserva-se o direito de solicitar aos licitantes, em qualquer tempo, no curso da licitação, quaisquer esclarecimentos sobre documentos já entregues, fixando-lhes prazo para atendimento. </w:t>
      </w:r>
    </w:p>
    <w:p w14:paraId="4F916D17" w14:textId="77777777" w:rsidR="00441465" w:rsidRPr="00865026" w:rsidRDefault="00441465" w:rsidP="00441465">
      <w:pPr>
        <w:spacing w:line="360" w:lineRule="auto"/>
        <w:jc w:val="both"/>
        <w:rPr>
          <w:sz w:val="22"/>
          <w:szCs w:val="22"/>
        </w:rPr>
      </w:pPr>
      <w:r w:rsidRPr="00865026">
        <w:rPr>
          <w:sz w:val="22"/>
          <w:szCs w:val="22"/>
        </w:rPr>
        <w:t>9.9. Não serão aceitos protocolos de entrega ou solicitação de documento em substituição aos requeridos neste Edital e seus anexos.</w:t>
      </w:r>
    </w:p>
    <w:p w14:paraId="1912E665" w14:textId="77777777" w:rsidR="00441465" w:rsidRPr="00865026" w:rsidRDefault="00441465" w:rsidP="00441465">
      <w:pPr>
        <w:spacing w:line="360" w:lineRule="auto"/>
        <w:jc w:val="both"/>
        <w:rPr>
          <w:sz w:val="22"/>
          <w:szCs w:val="22"/>
        </w:rPr>
      </w:pPr>
      <w:r w:rsidRPr="00865026">
        <w:rPr>
          <w:sz w:val="22"/>
          <w:szCs w:val="22"/>
        </w:rPr>
        <w:t xml:space="preserve">10. DA ADJUDICAÇÃO, HOMOLOGAÇÃO E CADASTRO DE RESERVA: </w:t>
      </w:r>
    </w:p>
    <w:p w14:paraId="051D7EC5" w14:textId="77777777" w:rsidR="00441465" w:rsidRPr="00865026" w:rsidRDefault="00441465" w:rsidP="00441465">
      <w:pPr>
        <w:spacing w:line="360" w:lineRule="auto"/>
        <w:jc w:val="both"/>
        <w:rPr>
          <w:sz w:val="22"/>
          <w:szCs w:val="22"/>
        </w:rPr>
      </w:pPr>
      <w:r w:rsidRPr="00865026">
        <w:rPr>
          <w:sz w:val="22"/>
          <w:szCs w:val="22"/>
        </w:rPr>
        <w:t xml:space="preserve">10.1. A adjudicação do objeto do presente certame será viabilizada pelo Pregoeiro, sempre que não houver recurso. </w:t>
      </w:r>
    </w:p>
    <w:p w14:paraId="57950962" w14:textId="77777777" w:rsidR="00441465" w:rsidRPr="00865026" w:rsidRDefault="00441465" w:rsidP="00441465">
      <w:pPr>
        <w:spacing w:line="360" w:lineRule="auto"/>
        <w:jc w:val="both"/>
        <w:rPr>
          <w:sz w:val="22"/>
          <w:szCs w:val="22"/>
        </w:rPr>
      </w:pPr>
      <w:r w:rsidRPr="00865026">
        <w:rPr>
          <w:sz w:val="22"/>
          <w:szCs w:val="22"/>
        </w:rPr>
        <w:lastRenderedPageBreak/>
        <w:t xml:space="preserve">10.2. A homologação da licitação é de responsabilidade da autoridade competente e só poderá ser realizada depois da adjudicação do objeto ao proponente vencedor pelo Pregoeiro, ou, quando houver recurso, pela própria autoridade competente. </w:t>
      </w:r>
    </w:p>
    <w:p w14:paraId="0B95C8D3" w14:textId="77777777" w:rsidR="00441465" w:rsidRPr="00865026" w:rsidRDefault="00441465" w:rsidP="00441465">
      <w:pPr>
        <w:spacing w:line="360" w:lineRule="auto"/>
        <w:jc w:val="both"/>
        <w:rPr>
          <w:sz w:val="22"/>
          <w:szCs w:val="22"/>
        </w:rPr>
      </w:pPr>
      <w:r w:rsidRPr="00865026">
        <w:rPr>
          <w:sz w:val="22"/>
          <w:szCs w:val="22"/>
        </w:rPr>
        <w:t>10.3. Constatado o atendimento das exigências fixadas no Edital, a licitante será declarada vencedora, sendo-lhe adjudicado o(s) item(</w:t>
      </w:r>
      <w:proofErr w:type="spellStart"/>
      <w:r w:rsidRPr="00865026">
        <w:rPr>
          <w:sz w:val="22"/>
          <w:szCs w:val="22"/>
        </w:rPr>
        <w:t>ns</w:t>
      </w:r>
      <w:proofErr w:type="spellEnd"/>
      <w:r w:rsidRPr="00865026">
        <w:rPr>
          <w:sz w:val="22"/>
          <w:szCs w:val="22"/>
        </w:rPr>
        <w:t xml:space="preserve">) objeto do certame. </w:t>
      </w:r>
    </w:p>
    <w:p w14:paraId="0C46006D" w14:textId="77777777" w:rsidR="00441465" w:rsidRPr="00865026" w:rsidRDefault="00441465" w:rsidP="00441465">
      <w:pPr>
        <w:spacing w:line="360" w:lineRule="auto"/>
        <w:jc w:val="both"/>
        <w:rPr>
          <w:sz w:val="22"/>
          <w:szCs w:val="22"/>
        </w:rPr>
      </w:pPr>
      <w:r w:rsidRPr="00865026">
        <w:rPr>
          <w:sz w:val="22"/>
          <w:szCs w:val="22"/>
        </w:rPr>
        <w:t xml:space="preserve">10.4. Em caso de desatendimento às exigências </w:t>
      </w:r>
      <w:proofErr w:type="spellStart"/>
      <w:r w:rsidRPr="00865026">
        <w:rPr>
          <w:sz w:val="22"/>
          <w:szCs w:val="22"/>
        </w:rPr>
        <w:t>habilitatórias</w:t>
      </w:r>
      <w:proofErr w:type="spellEnd"/>
      <w:r w:rsidRPr="00865026">
        <w:rPr>
          <w:sz w:val="22"/>
          <w:szCs w:val="22"/>
        </w:rPr>
        <w:t xml:space="preserve">, o Pregoeiro inabilitará a licitante e examinará as ofertas subsequentes e a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 </w:t>
      </w:r>
    </w:p>
    <w:p w14:paraId="748B0ACB" w14:textId="77777777" w:rsidR="00441465" w:rsidRPr="00865026" w:rsidRDefault="00441465" w:rsidP="00441465">
      <w:pPr>
        <w:spacing w:line="360" w:lineRule="auto"/>
        <w:jc w:val="both"/>
        <w:rPr>
          <w:sz w:val="22"/>
          <w:szCs w:val="22"/>
        </w:rPr>
      </w:pPr>
      <w:r w:rsidRPr="00865026">
        <w:rPr>
          <w:sz w:val="22"/>
          <w:szCs w:val="22"/>
        </w:rPr>
        <w:t xml:space="preserve">10.5.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as demais licitantes ficaram intimadas para, querendo, manifestarem-se sobre as razões do recurso no prazo de 03 (três) dias úteis, após o término do prazo da recorrente, proporcionando-se, a todos, vista imediata do processo. </w:t>
      </w:r>
    </w:p>
    <w:p w14:paraId="152A0C9A" w14:textId="77777777" w:rsidR="00441465" w:rsidRPr="00865026" w:rsidRDefault="00441465" w:rsidP="00441465">
      <w:pPr>
        <w:spacing w:line="360" w:lineRule="auto"/>
        <w:jc w:val="both"/>
        <w:rPr>
          <w:sz w:val="22"/>
          <w:szCs w:val="22"/>
        </w:rPr>
      </w:pPr>
      <w:r w:rsidRPr="00865026">
        <w:rPr>
          <w:sz w:val="22"/>
          <w:szCs w:val="22"/>
        </w:rPr>
        <w:t xml:space="preserve">10.6. Após a homologação da licitação, o registro de preços observará, entre outras, as seguintes condições: </w:t>
      </w:r>
    </w:p>
    <w:p w14:paraId="0932375B" w14:textId="77777777" w:rsidR="00441465" w:rsidRPr="00865026" w:rsidRDefault="00441465" w:rsidP="00441465">
      <w:pPr>
        <w:spacing w:line="360" w:lineRule="auto"/>
        <w:jc w:val="both"/>
        <w:rPr>
          <w:sz w:val="22"/>
          <w:szCs w:val="22"/>
        </w:rPr>
      </w:pPr>
      <w:r w:rsidRPr="00865026">
        <w:rPr>
          <w:sz w:val="22"/>
          <w:szCs w:val="22"/>
        </w:rPr>
        <w:t>10.6.1. Serão registrados na ata de registro de preços os preços e quantitativos do licitante mais bem classificado durante a fase competitiva.</w:t>
      </w:r>
    </w:p>
    <w:p w14:paraId="66825581" w14:textId="77777777" w:rsidR="00441465" w:rsidRPr="00865026" w:rsidRDefault="00441465" w:rsidP="00441465">
      <w:pPr>
        <w:spacing w:line="360" w:lineRule="auto"/>
        <w:jc w:val="both"/>
        <w:rPr>
          <w:sz w:val="22"/>
          <w:szCs w:val="22"/>
        </w:rPr>
      </w:pPr>
      <w:r w:rsidRPr="00865026">
        <w:rPr>
          <w:sz w:val="22"/>
          <w:szCs w:val="22"/>
        </w:rPr>
        <w:t xml:space="preserve">10.6.2. Será incluído, na respectiva ata, na forma de anexo, o registro dos licitantes que aceitarem cotar os bens ou serviços com preços iguais aos do licitante vencedor na sequência da classificação do certame, excluído o percentual referente à margem de preferência. </w:t>
      </w:r>
    </w:p>
    <w:p w14:paraId="31171F97" w14:textId="77777777" w:rsidR="00441465" w:rsidRPr="00865026" w:rsidRDefault="00441465" w:rsidP="00441465">
      <w:pPr>
        <w:spacing w:line="360" w:lineRule="auto"/>
        <w:jc w:val="both"/>
        <w:rPr>
          <w:sz w:val="22"/>
          <w:szCs w:val="22"/>
        </w:rPr>
      </w:pPr>
      <w:r w:rsidRPr="00865026">
        <w:rPr>
          <w:sz w:val="22"/>
          <w:szCs w:val="22"/>
        </w:rPr>
        <w:t xml:space="preserve">10.6.3. O preço registrado com indicação dos fornecedores será divulgado no Portal da Transparência do Município de SANTA CRUZ DO ESCALVADO e ficará disponibilizado durante a vigência da ata de registro de preços. </w:t>
      </w:r>
    </w:p>
    <w:p w14:paraId="5F23A2A5" w14:textId="77777777" w:rsidR="00441465" w:rsidRPr="00865026" w:rsidRDefault="00441465" w:rsidP="00441465">
      <w:pPr>
        <w:spacing w:line="360" w:lineRule="auto"/>
        <w:jc w:val="both"/>
        <w:rPr>
          <w:sz w:val="22"/>
          <w:szCs w:val="22"/>
        </w:rPr>
      </w:pPr>
      <w:r w:rsidRPr="00865026">
        <w:rPr>
          <w:sz w:val="22"/>
          <w:szCs w:val="22"/>
        </w:rPr>
        <w:t>10.6.4. A ordem de classificação dos licitantes registrados na ata deverá ser respeitada nas contratações.</w:t>
      </w:r>
    </w:p>
    <w:p w14:paraId="75237605" w14:textId="77777777" w:rsidR="00441465" w:rsidRPr="00865026" w:rsidRDefault="00441465" w:rsidP="00441465">
      <w:pPr>
        <w:spacing w:line="360" w:lineRule="auto"/>
        <w:jc w:val="both"/>
        <w:rPr>
          <w:sz w:val="22"/>
          <w:szCs w:val="22"/>
        </w:rPr>
      </w:pPr>
      <w:r w:rsidRPr="00865026">
        <w:rPr>
          <w:sz w:val="22"/>
          <w:szCs w:val="22"/>
        </w:rPr>
        <w:t xml:space="preserve"> 10.6.5. O registro a que se refere o subitem 10.6.2 deste título tem por objetivo a formação de cadastro de reserva no caso de impossibilidade de atendimento pelo primeiro colocado da ata, nas hipóteses previstas no Art. 137 da Lei Federal n º 14.133/2021. </w:t>
      </w:r>
    </w:p>
    <w:p w14:paraId="6C73951A" w14:textId="77777777" w:rsidR="00441465" w:rsidRPr="00865026" w:rsidRDefault="00441465" w:rsidP="00441465">
      <w:pPr>
        <w:spacing w:line="360" w:lineRule="auto"/>
        <w:jc w:val="both"/>
        <w:rPr>
          <w:sz w:val="22"/>
          <w:szCs w:val="22"/>
        </w:rPr>
      </w:pPr>
      <w:r w:rsidRPr="00865026">
        <w:rPr>
          <w:sz w:val="22"/>
          <w:szCs w:val="22"/>
        </w:rPr>
        <w:t xml:space="preserve">10.6.6. Se houver mais de um licitante na situação de que trata o subitem 10.6.2 deste título, serão classificados segundo a ordem da última proposta apresentada durante a fase competitiva. </w:t>
      </w:r>
    </w:p>
    <w:p w14:paraId="292BE6E1" w14:textId="77777777" w:rsidR="00441465" w:rsidRPr="00865026" w:rsidRDefault="00441465" w:rsidP="00441465">
      <w:pPr>
        <w:spacing w:line="360" w:lineRule="auto"/>
        <w:jc w:val="both"/>
        <w:rPr>
          <w:sz w:val="22"/>
          <w:szCs w:val="22"/>
        </w:rPr>
      </w:pPr>
      <w:r w:rsidRPr="00865026">
        <w:rPr>
          <w:sz w:val="22"/>
          <w:szCs w:val="22"/>
        </w:rPr>
        <w:t xml:space="preserve">10.6.7. A habilitação dos fornecedores que comporão o cadastro de reserva a que se refere o subitem 10.6.2 deste título será efetuada, na hipótese prevista no §1º e §2º do Art. 90 da Lei Federal nº 14.133/2021, e, quando houver necessidade de contratação de fornecedor remanescente, nas hipóteses previstas no §4.º da legislação em comento. </w:t>
      </w:r>
    </w:p>
    <w:p w14:paraId="144516E3" w14:textId="77777777" w:rsidR="00441465" w:rsidRPr="00865026" w:rsidRDefault="00441465" w:rsidP="00441465">
      <w:pPr>
        <w:spacing w:line="360" w:lineRule="auto"/>
        <w:jc w:val="both"/>
        <w:rPr>
          <w:sz w:val="22"/>
          <w:szCs w:val="22"/>
        </w:rPr>
      </w:pPr>
      <w:r w:rsidRPr="00865026">
        <w:rPr>
          <w:sz w:val="22"/>
          <w:szCs w:val="22"/>
        </w:rPr>
        <w:lastRenderedPageBreak/>
        <w:t xml:space="preserve">10.6.8. O anexo de que trata o subitem 10.6.2 deste título consiste na ata de realização da sessão pública do pregão, que conterá a informação dos licitantes que aceitarem cotar os bens ou serviços com preços iguais ao do licitante vencedor do certame. </w:t>
      </w:r>
    </w:p>
    <w:p w14:paraId="398BD171" w14:textId="77777777" w:rsidR="00441465" w:rsidRPr="00865026" w:rsidRDefault="00441465" w:rsidP="00441465">
      <w:pPr>
        <w:spacing w:line="360" w:lineRule="auto"/>
        <w:jc w:val="both"/>
        <w:rPr>
          <w:sz w:val="22"/>
          <w:szCs w:val="22"/>
        </w:rPr>
      </w:pPr>
      <w:r w:rsidRPr="00865026">
        <w:rPr>
          <w:sz w:val="22"/>
          <w:szCs w:val="22"/>
        </w:rPr>
        <w:t xml:space="preserve">10.6.9. Caso os documentos </w:t>
      </w:r>
      <w:proofErr w:type="spellStart"/>
      <w:r w:rsidRPr="00865026">
        <w:rPr>
          <w:sz w:val="22"/>
          <w:szCs w:val="22"/>
        </w:rPr>
        <w:t>habilitatórios</w:t>
      </w:r>
      <w:proofErr w:type="spellEnd"/>
      <w:r w:rsidRPr="00865026">
        <w:rPr>
          <w:sz w:val="22"/>
          <w:szCs w:val="22"/>
        </w:rPr>
        <w:t xml:space="preserve"> estejam desatualizados, devem ser solicitados novos para a licitante, a fim de verificar-se a manutenção das condições de habilitação já preenchidas no dia da sessão de julgamento. </w:t>
      </w:r>
    </w:p>
    <w:p w14:paraId="43EEA0C3" w14:textId="77777777" w:rsidR="00441465" w:rsidRPr="00865026" w:rsidRDefault="00441465" w:rsidP="00441465">
      <w:pPr>
        <w:spacing w:line="360" w:lineRule="auto"/>
        <w:jc w:val="both"/>
        <w:rPr>
          <w:sz w:val="22"/>
          <w:szCs w:val="22"/>
        </w:rPr>
      </w:pPr>
      <w:r w:rsidRPr="00865026">
        <w:rPr>
          <w:sz w:val="22"/>
          <w:szCs w:val="22"/>
        </w:rPr>
        <w:t>10.6.10. No caso de utilização do cadastro reserva, haverá a realização de ato complementar de homologação do procedimento.</w:t>
      </w:r>
    </w:p>
    <w:p w14:paraId="349A21F9" w14:textId="77777777" w:rsidR="00441465" w:rsidRPr="00865026" w:rsidRDefault="00441465" w:rsidP="00441465">
      <w:pPr>
        <w:tabs>
          <w:tab w:val="left" w:pos="567"/>
        </w:tabs>
        <w:spacing w:line="360" w:lineRule="auto"/>
        <w:jc w:val="both"/>
        <w:rPr>
          <w:b/>
          <w:sz w:val="22"/>
          <w:szCs w:val="22"/>
        </w:rPr>
      </w:pPr>
      <w:r w:rsidRPr="00865026">
        <w:rPr>
          <w:sz w:val="22"/>
          <w:szCs w:val="22"/>
        </w:rPr>
        <w:t>11.</w:t>
      </w:r>
      <w:r w:rsidRPr="00865026">
        <w:rPr>
          <w:b/>
          <w:sz w:val="22"/>
          <w:szCs w:val="22"/>
        </w:rPr>
        <w:t xml:space="preserve"> - CADASTRO DE RESERVA</w:t>
      </w:r>
    </w:p>
    <w:p w14:paraId="18160BBA" w14:textId="77777777" w:rsidR="00441465" w:rsidRPr="00865026" w:rsidRDefault="00441465" w:rsidP="00441465">
      <w:pPr>
        <w:tabs>
          <w:tab w:val="left" w:pos="567"/>
        </w:tabs>
        <w:spacing w:line="360" w:lineRule="auto"/>
        <w:jc w:val="both"/>
        <w:rPr>
          <w:bCs/>
          <w:sz w:val="22"/>
          <w:szCs w:val="22"/>
        </w:rPr>
      </w:pPr>
      <w:r w:rsidRPr="00865026">
        <w:rPr>
          <w:bCs/>
          <w:sz w:val="22"/>
          <w:szCs w:val="22"/>
        </w:rPr>
        <w:t>11.1. Poderá ser formado um cadastro de reserva de preços mediante o registro de mais de um fornecedor ou prestador de serviço, desde que aceitem cotar o objeto em preço igual ao do licitante vencedor, assegurada a preferência de contratação de acordo com a ordem de classificação da licitação.</w:t>
      </w:r>
    </w:p>
    <w:p w14:paraId="20CC8FE0" w14:textId="77777777" w:rsidR="00441465" w:rsidRPr="00865026" w:rsidRDefault="00441465" w:rsidP="00441465">
      <w:pPr>
        <w:tabs>
          <w:tab w:val="left" w:pos="567"/>
        </w:tabs>
        <w:spacing w:line="360" w:lineRule="auto"/>
        <w:jc w:val="both"/>
        <w:rPr>
          <w:bCs/>
          <w:sz w:val="22"/>
          <w:szCs w:val="22"/>
        </w:rPr>
      </w:pPr>
      <w:r w:rsidRPr="00865026">
        <w:rPr>
          <w:bCs/>
          <w:sz w:val="22"/>
          <w:szCs w:val="22"/>
        </w:rPr>
        <w:t>11.2. Será incluído, na respectiva ata, na forma de anexo, o registro dos licitantes que aceitarem cotar os bens ou serviços com preços iguais aos do licitante vencedor na sequência da classificação do certame, excluído o percentual referente à margem de preferência.</w:t>
      </w:r>
    </w:p>
    <w:p w14:paraId="62B84BC8" w14:textId="77777777" w:rsidR="00441465" w:rsidRPr="00865026" w:rsidRDefault="00441465" w:rsidP="00441465">
      <w:pPr>
        <w:tabs>
          <w:tab w:val="left" w:pos="567"/>
        </w:tabs>
        <w:spacing w:line="360" w:lineRule="auto"/>
        <w:jc w:val="both"/>
        <w:rPr>
          <w:bCs/>
          <w:sz w:val="22"/>
          <w:szCs w:val="22"/>
        </w:rPr>
      </w:pPr>
      <w:r w:rsidRPr="00865026">
        <w:rPr>
          <w:bCs/>
          <w:sz w:val="22"/>
          <w:szCs w:val="22"/>
        </w:rPr>
        <w:t>11.3. O registro do cadastro de reserva tem por objetivo a formação de cadastro de reserva, para o caso de impossibilidade de atendimento pelo signatário da ata</w:t>
      </w:r>
    </w:p>
    <w:p w14:paraId="53401577" w14:textId="77777777" w:rsidR="00441465" w:rsidRPr="00865026" w:rsidRDefault="00441465" w:rsidP="00441465">
      <w:pPr>
        <w:tabs>
          <w:tab w:val="left" w:pos="567"/>
        </w:tabs>
        <w:spacing w:line="360" w:lineRule="auto"/>
        <w:jc w:val="both"/>
        <w:rPr>
          <w:bCs/>
          <w:sz w:val="22"/>
          <w:szCs w:val="22"/>
        </w:rPr>
      </w:pPr>
      <w:r w:rsidRPr="00865026">
        <w:rPr>
          <w:bCs/>
          <w:sz w:val="22"/>
          <w:szCs w:val="22"/>
        </w:rPr>
        <w:t>11.4. Para fins da ordem de classificação, os licitantes inscritos no cadastro de reserva antecederão aqueles que mantiverem sua proposta inicial ou último lance.</w:t>
      </w:r>
    </w:p>
    <w:p w14:paraId="5C845FF4" w14:textId="77777777" w:rsidR="00441465" w:rsidRPr="00865026" w:rsidRDefault="00441465" w:rsidP="00441465">
      <w:pPr>
        <w:tabs>
          <w:tab w:val="left" w:pos="567"/>
        </w:tabs>
        <w:spacing w:line="360" w:lineRule="auto"/>
        <w:jc w:val="both"/>
        <w:rPr>
          <w:bCs/>
          <w:sz w:val="22"/>
          <w:szCs w:val="22"/>
        </w:rPr>
      </w:pPr>
      <w:r w:rsidRPr="00865026">
        <w:rPr>
          <w:bCs/>
          <w:sz w:val="22"/>
          <w:szCs w:val="22"/>
        </w:rPr>
        <w:t>11.5. A habilitação dos licitantes que comporão o cadastro de reserva somente será efetuada quando houver necessidade de contratação dos licitantes remanescentes, nas seguintes hipóteses:</w:t>
      </w:r>
    </w:p>
    <w:p w14:paraId="5D61F8CB" w14:textId="77777777" w:rsidR="00441465" w:rsidRPr="00865026" w:rsidRDefault="00441465" w:rsidP="00441465">
      <w:pPr>
        <w:tabs>
          <w:tab w:val="left" w:pos="567"/>
        </w:tabs>
        <w:spacing w:line="360" w:lineRule="auto"/>
        <w:jc w:val="both"/>
        <w:rPr>
          <w:bCs/>
          <w:sz w:val="22"/>
          <w:szCs w:val="22"/>
        </w:rPr>
      </w:pPr>
      <w:r w:rsidRPr="00865026">
        <w:rPr>
          <w:bCs/>
          <w:sz w:val="22"/>
          <w:szCs w:val="22"/>
        </w:rPr>
        <w:t>11.5.1. Quando o licitante vencedor não assinar a ata de registro de preços no prazo e nas condições estabelecidos no edital; ou</w:t>
      </w:r>
    </w:p>
    <w:p w14:paraId="129265D5" w14:textId="77777777" w:rsidR="00441465" w:rsidRPr="00865026" w:rsidRDefault="00441465" w:rsidP="00441465">
      <w:pPr>
        <w:tabs>
          <w:tab w:val="left" w:pos="567"/>
        </w:tabs>
        <w:spacing w:line="360" w:lineRule="auto"/>
        <w:jc w:val="both"/>
        <w:rPr>
          <w:bCs/>
          <w:sz w:val="22"/>
          <w:szCs w:val="22"/>
        </w:rPr>
      </w:pPr>
      <w:r w:rsidRPr="00865026">
        <w:rPr>
          <w:bCs/>
          <w:sz w:val="22"/>
          <w:szCs w:val="22"/>
        </w:rPr>
        <w:t>11.5.2. Quando houver o cancelamento do registro do fornecedor ou do registro de preços.</w:t>
      </w:r>
    </w:p>
    <w:p w14:paraId="155946F1" w14:textId="77777777" w:rsidR="00441465" w:rsidRPr="00865026" w:rsidRDefault="00441465" w:rsidP="00441465">
      <w:pPr>
        <w:spacing w:line="360" w:lineRule="auto"/>
        <w:jc w:val="both"/>
        <w:rPr>
          <w:sz w:val="22"/>
          <w:szCs w:val="22"/>
        </w:rPr>
      </w:pPr>
    </w:p>
    <w:p w14:paraId="1D03459F" w14:textId="77777777" w:rsidR="00441465" w:rsidRPr="00865026" w:rsidRDefault="00441465" w:rsidP="00441465">
      <w:pPr>
        <w:spacing w:line="360" w:lineRule="auto"/>
        <w:jc w:val="both"/>
        <w:rPr>
          <w:sz w:val="22"/>
          <w:szCs w:val="22"/>
        </w:rPr>
      </w:pPr>
      <w:r w:rsidRPr="00865026">
        <w:rPr>
          <w:sz w:val="22"/>
          <w:szCs w:val="22"/>
        </w:rPr>
        <w:t xml:space="preserve">12. DA VALIDADE DO REGISTRO DE PREÇOS: </w:t>
      </w:r>
    </w:p>
    <w:p w14:paraId="2192B5D6" w14:textId="77777777" w:rsidR="00441465" w:rsidRPr="00865026" w:rsidRDefault="00441465" w:rsidP="00441465">
      <w:pPr>
        <w:spacing w:line="360" w:lineRule="auto"/>
        <w:jc w:val="both"/>
        <w:rPr>
          <w:sz w:val="22"/>
          <w:szCs w:val="22"/>
        </w:rPr>
      </w:pPr>
      <w:r w:rsidRPr="00865026">
        <w:rPr>
          <w:sz w:val="22"/>
          <w:szCs w:val="22"/>
        </w:rPr>
        <w:t>12.1. A ata de registro de preços oriunda desta contratação iniciará na data de sua assinatura e vigerá por 12 (doze) meses, podendo ser prorrogada por igual período, nos termos do Art. 84 da Lei Federal nº 14.133/2021.</w:t>
      </w:r>
    </w:p>
    <w:p w14:paraId="14569AC0" w14:textId="77777777" w:rsidR="00441465" w:rsidRPr="00865026" w:rsidRDefault="00441465" w:rsidP="00441465">
      <w:pPr>
        <w:spacing w:line="360" w:lineRule="auto"/>
        <w:jc w:val="both"/>
        <w:rPr>
          <w:sz w:val="22"/>
          <w:szCs w:val="22"/>
        </w:rPr>
      </w:pPr>
      <w:r w:rsidRPr="00865026">
        <w:rPr>
          <w:sz w:val="22"/>
          <w:szCs w:val="22"/>
        </w:rPr>
        <w:t xml:space="preserve">13. INFRAÇÕES E SANÇÕES ADMINISTRATIVAS </w:t>
      </w:r>
    </w:p>
    <w:p w14:paraId="597B8094" w14:textId="77777777" w:rsidR="00441465" w:rsidRPr="00865026" w:rsidRDefault="00441465" w:rsidP="00441465">
      <w:pPr>
        <w:pStyle w:val="Recuodecorpodetexto"/>
        <w:spacing w:line="360" w:lineRule="auto"/>
        <w:jc w:val="both"/>
        <w:rPr>
          <w:sz w:val="22"/>
          <w:szCs w:val="22"/>
        </w:rPr>
      </w:pPr>
      <w:r w:rsidRPr="00865026">
        <w:rPr>
          <w:sz w:val="22"/>
          <w:szCs w:val="22"/>
        </w:rPr>
        <w:t>13.1. Comete infração administrativa, nos termos da Lei nº 14.133, de 2021, o contratado que:</w:t>
      </w:r>
    </w:p>
    <w:p w14:paraId="72009CE2"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 a) der causa à inexecução parcial do contrato; </w:t>
      </w:r>
    </w:p>
    <w:p w14:paraId="1C8F7241"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b) der causa à inexecução parcial do contrato que cause grave dano à Administração ou ao funcionamento dos serviços públicos ou ao interesse coletivo; </w:t>
      </w:r>
    </w:p>
    <w:p w14:paraId="461EEDAC"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c) der causa à inexecução total do contrato; </w:t>
      </w:r>
    </w:p>
    <w:p w14:paraId="2B90B2F5" w14:textId="77777777" w:rsidR="00441465" w:rsidRPr="00865026" w:rsidRDefault="00441465" w:rsidP="00441465">
      <w:pPr>
        <w:pStyle w:val="Recuodecorpodetexto"/>
        <w:spacing w:line="360" w:lineRule="auto"/>
        <w:jc w:val="both"/>
        <w:rPr>
          <w:sz w:val="22"/>
          <w:szCs w:val="22"/>
        </w:rPr>
      </w:pPr>
      <w:r w:rsidRPr="00865026">
        <w:rPr>
          <w:sz w:val="22"/>
          <w:szCs w:val="22"/>
        </w:rPr>
        <w:lastRenderedPageBreak/>
        <w:t xml:space="preserve">d) ensejar o retardamento da execução ou da entrega do objeto da contratação sem motivo justificado; </w:t>
      </w:r>
    </w:p>
    <w:p w14:paraId="692E21D1"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e) apresentar documentação falsa ou prestar declaração falsa durante a execução do contrato; </w:t>
      </w:r>
    </w:p>
    <w:p w14:paraId="29D42D56"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f) praticar ato fraudulento na execução do contrato; </w:t>
      </w:r>
    </w:p>
    <w:p w14:paraId="4BDC10FC"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g) comportar-se de modo inidôneo ou cometer fraude de qualquer natureza; </w:t>
      </w:r>
    </w:p>
    <w:p w14:paraId="54847E18" w14:textId="77777777" w:rsidR="00441465" w:rsidRPr="00865026" w:rsidRDefault="00441465" w:rsidP="00441465">
      <w:pPr>
        <w:pStyle w:val="Recuodecorpodetexto"/>
        <w:spacing w:line="360" w:lineRule="auto"/>
        <w:jc w:val="both"/>
        <w:rPr>
          <w:sz w:val="22"/>
          <w:szCs w:val="22"/>
        </w:rPr>
      </w:pPr>
      <w:r w:rsidRPr="00865026">
        <w:rPr>
          <w:sz w:val="22"/>
          <w:szCs w:val="22"/>
        </w:rPr>
        <w:t>h) praticar ato lesivo previsto no art. 5º da Lei nº 12.846, de 1º de agosto de 2013.</w:t>
      </w:r>
    </w:p>
    <w:p w14:paraId="79E643CB" w14:textId="77777777" w:rsidR="00441465" w:rsidRPr="00865026" w:rsidRDefault="00441465" w:rsidP="00441465">
      <w:pPr>
        <w:pStyle w:val="Recuodecorpodetexto"/>
        <w:spacing w:line="360" w:lineRule="auto"/>
        <w:jc w:val="both"/>
        <w:rPr>
          <w:sz w:val="22"/>
          <w:szCs w:val="22"/>
        </w:rPr>
      </w:pPr>
      <w:r w:rsidRPr="00865026">
        <w:rPr>
          <w:sz w:val="22"/>
          <w:szCs w:val="22"/>
        </w:rPr>
        <w:t>13.2. Serão aplicadas ao contratado que incorrer nas infrações acima descritas as seguintes sanções:</w:t>
      </w:r>
    </w:p>
    <w:p w14:paraId="11C3C43A"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 a) Advertência, quando o contratado der causa à inexecução parcial do contrato, sempre que não se justificar a imposição de penalidade mais grave (art. 156, §2º, da Lei nº 14.133, de 2021); </w:t>
      </w:r>
    </w:p>
    <w:p w14:paraId="1E4B93C1"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b) Impedimento de licitar e contratar, quando praticadas as condutas descritas nas alíneas “b”, “c” e “d” do subitem acima, sempre que não se justificar a imposição de penalidade mais grave (art. 156, § 4º, da Lei nº 14.133, de 2021); </w:t>
      </w:r>
    </w:p>
    <w:p w14:paraId="54700CCF" w14:textId="77777777" w:rsidR="00441465" w:rsidRPr="00865026" w:rsidRDefault="00441465" w:rsidP="00441465">
      <w:pPr>
        <w:pStyle w:val="Recuodecorpodetexto"/>
        <w:spacing w:line="360" w:lineRule="auto"/>
        <w:jc w:val="both"/>
        <w:rPr>
          <w:sz w:val="22"/>
          <w:szCs w:val="22"/>
        </w:rPr>
      </w:pPr>
      <w:r w:rsidRPr="00865026">
        <w:rPr>
          <w:sz w:val="22"/>
          <w:szCs w:val="22"/>
        </w:rPr>
        <w:t>c) Declaração de inidoneidade para licitar e contratar, quando praticadas as condutas descritas nas alíneas “e”, “f”, “g” e “h” do subitem acima, bem como nas alíneas “b”, “c” e “d”, que justifiquem a imposição de penalidade mais grave (art. 156, §5º, da Lei nº 14.133, de 2021).</w:t>
      </w:r>
    </w:p>
    <w:p w14:paraId="69A835CB" w14:textId="77777777" w:rsidR="00441465" w:rsidRPr="00865026" w:rsidRDefault="00441465" w:rsidP="00441465">
      <w:pPr>
        <w:pStyle w:val="Recuodecorpodetexto"/>
        <w:spacing w:line="360" w:lineRule="auto"/>
        <w:jc w:val="both"/>
        <w:rPr>
          <w:sz w:val="22"/>
          <w:szCs w:val="22"/>
        </w:rPr>
      </w:pPr>
      <w:r w:rsidRPr="00865026">
        <w:rPr>
          <w:sz w:val="22"/>
          <w:szCs w:val="22"/>
        </w:rPr>
        <w:t>d) Multa:</w:t>
      </w:r>
    </w:p>
    <w:p w14:paraId="7524895B"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 i. moratória de 0,5% (zero vírgula cinco por cento) por dia de atraso injustificado sobre o valor da parcela inadimplida, até o limite de 15 (quinze) dias;</w:t>
      </w:r>
    </w:p>
    <w:p w14:paraId="15B65562"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 </w:t>
      </w:r>
      <w:proofErr w:type="spellStart"/>
      <w:r w:rsidRPr="00865026">
        <w:rPr>
          <w:sz w:val="22"/>
          <w:szCs w:val="22"/>
        </w:rPr>
        <w:t>ii</w:t>
      </w:r>
      <w:proofErr w:type="spellEnd"/>
      <w:r w:rsidRPr="00865026">
        <w:rPr>
          <w:sz w:val="22"/>
          <w:szCs w:val="22"/>
        </w:rPr>
        <w:t xml:space="preserve">. compensatória de 0,5% (zero vírgula cinco por cento) sobre o valor total do contrato, no caso de inexecução total do objeto; </w:t>
      </w:r>
    </w:p>
    <w:p w14:paraId="0EF644AE" w14:textId="77777777" w:rsidR="00441465" w:rsidRPr="00865026" w:rsidRDefault="00441465" w:rsidP="00441465">
      <w:pPr>
        <w:pStyle w:val="Recuodecorpodetexto"/>
        <w:spacing w:line="360" w:lineRule="auto"/>
        <w:jc w:val="both"/>
        <w:rPr>
          <w:sz w:val="22"/>
          <w:szCs w:val="22"/>
        </w:rPr>
      </w:pPr>
      <w:r w:rsidRPr="00865026">
        <w:rPr>
          <w:sz w:val="22"/>
          <w:szCs w:val="22"/>
        </w:rPr>
        <w:t>13.3. A aplicação das sanções previstas no Contrato não exclui, em hipótese alguma, a obrigação de reparação integral do dano causado ao Contratante (art. 156, §9º, da Lei nº 14.133, de 2021);</w:t>
      </w:r>
    </w:p>
    <w:p w14:paraId="18B583E8" w14:textId="77777777" w:rsidR="00441465" w:rsidRPr="00865026" w:rsidRDefault="00441465" w:rsidP="00441465">
      <w:pPr>
        <w:pStyle w:val="Recuodecorpodetexto"/>
        <w:spacing w:line="360" w:lineRule="auto"/>
        <w:jc w:val="both"/>
        <w:rPr>
          <w:sz w:val="22"/>
          <w:szCs w:val="22"/>
        </w:rPr>
      </w:pPr>
      <w:r w:rsidRPr="00865026">
        <w:rPr>
          <w:sz w:val="22"/>
          <w:szCs w:val="22"/>
        </w:rPr>
        <w:t>13.4. Todas as sanções previstas no Contrato poderão ser aplicadas cumulativamente com a multa (art. 156, §7º, da Lei nº 14.133, de 2021).</w:t>
      </w:r>
    </w:p>
    <w:p w14:paraId="069213B5"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13.5. Antes da aplicação da multa será facultada a defesa do interessado no prazo de 15 (quinze) dias úteis, contado da data de sua intimação (art. 157, da Lei nº 14.133, de 2021) </w:t>
      </w:r>
    </w:p>
    <w:p w14:paraId="2D0AB19D" w14:textId="77777777" w:rsidR="00441465" w:rsidRPr="00865026" w:rsidRDefault="00441465" w:rsidP="00441465">
      <w:pPr>
        <w:pStyle w:val="Recuodecorpodetexto"/>
        <w:spacing w:line="360" w:lineRule="auto"/>
        <w:jc w:val="both"/>
        <w:rPr>
          <w:sz w:val="22"/>
          <w:szCs w:val="22"/>
        </w:rPr>
      </w:pPr>
      <w:r w:rsidRPr="00865026">
        <w:rPr>
          <w:sz w:val="22"/>
          <w:szCs w:val="22"/>
        </w:rPr>
        <w:t>136.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E4CA9FB" w14:textId="77777777" w:rsidR="00441465" w:rsidRPr="00865026" w:rsidRDefault="00441465" w:rsidP="00441465">
      <w:pPr>
        <w:pStyle w:val="Recuodecorpodetexto"/>
        <w:spacing w:line="360" w:lineRule="auto"/>
        <w:jc w:val="both"/>
        <w:rPr>
          <w:sz w:val="22"/>
          <w:szCs w:val="22"/>
        </w:rPr>
      </w:pPr>
      <w:r w:rsidRPr="00865026">
        <w:rPr>
          <w:sz w:val="22"/>
          <w:szCs w:val="22"/>
        </w:rPr>
        <w:lastRenderedPageBreak/>
        <w:t xml:space="preserve"> 13.7.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E21C2C6"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13.8. Na aplicação das sanções serão considerados (art. 156, §1º, da Lei nº 14.133, de 2021): </w:t>
      </w:r>
    </w:p>
    <w:p w14:paraId="6039EF6F" w14:textId="77777777" w:rsidR="00441465" w:rsidRPr="00865026" w:rsidRDefault="00441465" w:rsidP="00441465">
      <w:pPr>
        <w:pStyle w:val="Recuodecorpodetexto"/>
        <w:spacing w:line="360" w:lineRule="auto"/>
        <w:jc w:val="both"/>
        <w:rPr>
          <w:sz w:val="22"/>
          <w:szCs w:val="22"/>
        </w:rPr>
      </w:pPr>
      <w:r w:rsidRPr="00865026">
        <w:rPr>
          <w:sz w:val="22"/>
          <w:szCs w:val="22"/>
        </w:rPr>
        <w:t>a) a natureza e a gravidade da infração cometida; b) as peculiaridades do caso concreto;</w:t>
      </w:r>
    </w:p>
    <w:p w14:paraId="29A3566F"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 c) as circunstâncias agravantes ou atenuantes; </w:t>
      </w:r>
    </w:p>
    <w:p w14:paraId="7A37A362" w14:textId="77777777" w:rsidR="00441465" w:rsidRPr="00865026" w:rsidRDefault="00441465" w:rsidP="00441465">
      <w:pPr>
        <w:pStyle w:val="Recuodecorpodetexto"/>
        <w:spacing w:line="360" w:lineRule="auto"/>
        <w:jc w:val="both"/>
        <w:rPr>
          <w:sz w:val="22"/>
          <w:szCs w:val="22"/>
        </w:rPr>
      </w:pPr>
      <w:r w:rsidRPr="00865026">
        <w:rPr>
          <w:sz w:val="22"/>
          <w:szCs w:val="22"/>
        </w:rPr>
        <w:t>d) os danos que dela provierem para o Contratante;</w:t>
      </w:r>
    </w:p>
    <w:p w14:paraId="4383D63F" w14:textId="77777777" w:rsidR="00441465" w:rsidRPr="00865026" w:rsidRDefault="00441465" w:rsidP="00441465">
      <w:pPr>
        <w:pStyle w:val="Recuodecorpodetexto"/>
        <w:spacing w:line="360" w:lineRule="auto"/>
        <w:jc w:val="both"/>
        <w:rPr>
          <w:sz w:val="22"/>
          <w:szCs w:val="22"/>
        </w:rPr>
      </w:pPr>
      <w:r w:rsidRPr="00865026">
        <w:rPr>
          <w:sz w:val="22"/>
          <w:szCs w:val="22"/>
        </w:rPr>
        <w:t xml:space="preserve"> e) a implantação ou o aperfeiçoamento de programa de integridade, conforme normas e orientações dos órgãos de controle.</w:t>
      </w:r>
    </w:p>
    <w:p w14:paraId="33BEFB3D" w14:textId="77777777" w:rsidR="00441465" w:rsidRPr="00865026" w:rsidRDefault="00441465" w:rsidP="00441465">
      <w:pPr>
        <w:pStyle w:val="Recuodecorpodetexto"/>
        <w:spacing w:line="360" w:lineRule="auto"/>
        <w:jc w:val="both"/>
        <w:rPr>
          <w:sz w:val="22"/>
          <w:szCs w:val="22"/>
        </w:rPr>
      </w:pPr>
      <w:r w:rsidRPr="00865026">
        <w:rPr>
          <w:sz w:val="22"/>
          <w:szCs w:val="22"/>
        </w:rPr>
        <w:t>13.9.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0B93085" w14:textId="77777777" w:rsidR="00441465" w:rsidRPr="00865026" w:rsidRDefault="00441465" w:rsidP="00441465">
      <w:pPr>
        <w:pStyle w:val="Recuodecorpodetexto"/>
        <w:spacing w:line="360" w:lineRule="auto"/>
        <w:jc w:val="both"/>
        <w:rPr>
          <w:sz w:val="22"/>
          <w:szCs w:val="22"/>
        </w:rPr>
      </w:pPr>
      <w:r w:rsidRPr="00865026">
        <w:rPr>
          <w:sz w:val="22"/>
          <w:szCs w:val="22"/>
        </w:rPr>
        <w:t>13.10.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B874499" w14:textId="77777777" w:rsidR="00441465" w:rsidRPr="00865026" w:rsidRDefault="00441465" w:rsidP="00441465">
      <w:pPr>
        <w:pStyle w:val="Recuodecorpodetexto"/>
        <w:spacing w:line="360" w:lineRule="auto"/>
        <w:jc w:val="both"/>
        <w:rPr>
          <w:sz w:val="22"/>
          <w:szCs w:val="22"/>
        </w:rPr>
      </w:pPr>
      <w:r w:rsidRPr="00865026">
        <w:rPr>
          <w:sz w:val="22"/>
          <w:szCs w:val="22"/>
        </w:rPr>
        <w:t>13.11. O Contratante deverá, no prazo máximo 15 (quinze) dias úteis, contado da data de aplicação da sanção, informar e manter atualizados os dados relativos às sanções por ela aplicadas, para fins de publicidade na Imprensa Oficial do Município.</w:t>
      </w:r>
    </w:p>
    <w:p w14:paraId="2F5F52BD" w14:textId="77777777" w:rsidR="00441465" w:rsidRPr="00865026" w:rsidRDefault="00441465" w:rsidP="00441465">
      <w:pPr>
        <w:pStyle w:val="Recuodecorpodetexto"/>
        <w:spacing w:line="360" w:lineRule="auto"/>
        <w:jc w:val="both"/>
        <w:rPr>
          <w:sz w:val="22"/>
          <w:szCs w:val="22"/>
        </w:rPr>
      </w:pPr>
      <w:r w:rsidRPr="00865026">
        <w:rPr>
          <w:sz w:val="22"/>
          <w:szCs w:val="22"/>
        </w:rPr>
        <w:t>13.12. As sanções de impedimento de licitar e contratar e declaração de inidoneidade para licitar ou contratar são passíveis de reabilitação na forma do art. 163 da Lei nº 14.133/21.</w:t>
      </w:r>
    </w:p>
    <w:p w14:paraId="76F5D621" w14:textId="77777777" w:rsidR="00441465" w:rsidRPr="00865026" w:rsidRDefault="00441465" w:rsidP="00441465">
      <w:pPr>
        <w:tabs>
          <w:tab w:val="left" w:pos="567"/>
        </w:tabs>
        <w:spacing w:line="360" w:lineRule="auto"/>
        <w:jc w:val="both"/>
        <w:rPr>
          <w:b/>
          <w:sz w:val="22"/>
          <w:szCs w:val="22"/>
        </w:rPr>
      </w:pPr>
      <w:r w:rsidRPr="00865026">
        <w:rPr>
          <w:b/>
          <w:sz w:val="22"/>
          <w:szCs w:val="22"/>
        </w:rPr>
        <w:t>14 - ALTERAÇÃO DA ATA DE REGISTRO DE PREÇOS</w:t>
      </w:r>
    </w:p>
    <w:p w14:paraId="5024960A" w14:textId="77777777" w:rsidR="00441465" w:rsidRPr="00865026" w:rsidRDefault="00441465" w:rsidP="00441465">
      <w:pPr>
        <w:tabs>
          <w:tab w:val="left" w:pos="567"/>
        </w:tabs>
        <w:spacing w:line="360" w:lineRule="auto"/>
        <w:jc w:val="both"/>
        <w:rPr>
          <w:bCs/>
          <w:sz w:val="22"/>
          <w:szCs w:val="22"/>
        </w:rPr>
      </w:pPr>
      <w:r w:rsidRPr="00865026">
        <w:rPr>
          <w:bCs/>
          <w:sz w:val="22"/>
          <w:szCs w:val="22"/>
        </w:rPr>
        <w:t>14.1. Havendo alteração de preços dos materiais, gêneros ou serviços, os preços registrados poderão ser alterados em conformidade com as modificações ocorridas, em qualquer momento após a oferta da proposta ou do orçamento, desde que a variação seja demonstrada analiticamente, para manutenção da equação econômico-financeira.</w:t>
      </w:r>
    </w:p>
    <w:p w14:paraId="269CE6C2" w14:textId="77777777" w:rsidR="00441465" w:rsidRPr="00865026" w:rsidRDefault="00441465" w:rsidP="00441465">
      <w:pPr>
        <w:tabs>
          <w:tab w:val="left" w:pos="567"/>
        </w:tabs>
        <w:spacing w:line="360" w:lineRule="auto"/>
        <w:jc w:val="both"/>
        <w:rPr>
          <w:bCs/>
          <w:sz w:val="22"/>
          <w:szCs w:val="22"/>
        </w:rPr>
      </w:pPr>
      <w:r w:rsidRPr="00865026">
        <w:rPr>
          <w:bCs/>
          <w:sz w:val="22"/>
          <w:szCs w:val="22"/>
        </w:rPr>
        <w:lastRenderedPageBreak/>
        <w:t>14.1.1. Em caso de alterações, deverá ser mantida a proporcionalidade apurada entre o preço originalmente constante na proposta original e o preço de custo da época.</w:t>
      </w:r>
    </w:p>
    <w:p w14:paraId="6C4D743E" w14:textId="77777777" w:rsidR="00441465" w:rsidRPr="00865026" w:rsidRDefault="00441465" w:rsidP="00441465">
      <w:pPr>
        <w:tabs>
          <w:tab w:val="left" w:pos="567"/>
        </w:tabs>
        <w:spacing w:line="360" w:lineRule="auto"/>
        <w:jc w:val="both"/>
        <w:rPr>
          <w:bCs/>
          <w:sz w:val="22"/>
          <w:szCs w:val="22"/>
        </w:rPr>
      </w:pPr>
      <w:r w:rsidRPr="00865026">
        <w:rPr>
          <w:bCs/>
          <w:sz w:val="22"/>
          <w:szCs w:val="22"/>
        </w:rPr>
        <w:t>14.1.1. Aplica-se, igualmente, aos casos de incidência de novos impostos ou taxas ou de alteração das alíquotas dos já existentes, ou fatos supervenientes imprevisíveis, ou previsíveis, de consequências incalculáveis que impactem no custo do fornecedor, devendo o pedido de reequilíbrio econômico-financeiro ser analisado na forma do art. 124, inciso II, alínea "d", da Lei Federal nº 14.133/2021.</w:t>
      </w:r>
    </w:p>
    <w:p w14:paraId="72717192" w14:textId="77777777" w:rsidR="00441465" w:rsidRPr="00865026" w:rsidRDefault="00441465" w:rsidP="00441465">
      <w:pPr>
        <w:tabs>
          <w:tab w:val="left" w:pos="567"/>
        </w:tabs>
        <w:spacing w:line="360" w:lineRule="auto"/>
        <w:jc w:val="both"/>
        <w:rPr>
          <w:bCs/>
          <w:sz w:val="22"/>
          <w:szCs w:val="22"/>
        </w:rPr>
      </w:pPr>
      <w:r w:rsidRPr="00865026">
        <w:rPr>
          <w:bCs/>
          <w:sz w:val="22"/>
          <w:szCs w:val="22"/>
        </w:rPr>
        <w:t>14.2. Os preços registrados e os contratos deles decorrentes poderão ser reajustados após 1 (um) ano da data-base fixada na Ata de Registro de Preço, aplicando-se o índice de variação de preços apropriado.</w:t>
      </w:r>
    </w:p>
    <w:p w14:paraId="051EE268" w14:textId="77777777" w:rsidR="00441465" w:rsidRPr="00865026" w:rsidRDefault="00441465" w:rsidP="00441465">
      <w:pPr>
        <w:tabs>
          <w:tab w:val="left" w:pos="567"/>
        </w:tabs>
        <w:spacing w:line="360" w:lineRule="auto"/>
        <w:jc w:val="both"/>
        <w:rPr>
          <w:bCs/>
          <w:sz w:val="22"/>
          <w:szCs w:val="22"/>
        </w:rPr>
      </w:pPr>
      <w:r w:rsidRPr="00865026">
        <w:rPr>
          <w:bCs/>
          <w:sz w:val="22"/>
          <w:szCs w:val="22"/>
        </w:rPr>
        <w:t>14.3. O pedido de revisão de preços será processado pelo Gestor do Contrato e, sempre que necessário, remetido aos órgãos técnicos para emissão de parecer de conformidade.</w:t>
      </w:r>
    </w:p>
    <w:p w14:paraId="0CE066B5" w14:textId="77777777" w:rsidR="00441465" w:rsidRPr="00865026" w:rsidRDefault="00441465" w:rsidP="00441465">
      <w:pPr>
        <w:tabs>
          <w:tab w:val="left" w:pos="567"/>
        </w:tabs>
        <w:spacing w:line="360" w:lineRule="auto"/>
        <w:jc w:val="both"/>
        <w:rPr>
          <w:bCs/>
          <w:sz w:val="22"/>
          <w:szCs w:val="22"/>
        </w:rPr>
      </w:pPr>
      <w:r w:rsidRPr="00865026">
        <w:rPr>
          <w:bCs/>
          <w:sz w:val="22"/>
          <w:szCs w:val="22"/>
        </w:rPr>
        <w:t>14.4. Na hipótese de o preço registrado tornar-se superior ao preço praticado no mercado, por motivo superveniente, o órgão ou a entidade gerenciadora convocará o fornecedor para negociar a redução do preço registrado.</w:t>
      </w:r>
    </w:p>
    <w:p w14:paraId="17D0E6B4" w14:textId="77777777" w:rsidR="00441465" w:rsidRPr="00865026" w:rsidRDefault="00441465" w:rsidP="00441465">
      <w:pPr>
        <w:tabs>
          <w:tab w:val="left" w:pos="567"/>
        </w:tabs>
        <w:spacing w:line="360" w:lineRule="auto"/>
        <w:jc w:val="both"/>
        <w:rPr>
          <w:bCs/>
          <w:sz w:val="22"/>
          <w:szCs w:val="22"/>
        </w:rPr>
      </w:pPr>
      <w:r w:rsidRPr="00865026">
        <w:rPr>
          <w:bCs/>
          <w:sz w:val="22"/>
          <w:szCs w:val="22"/>
        </w:rPr>
        <w:t>14.4.1. Caso não aceite reduzir seu preço aos valores praticados pelo mercado, o fornecedor será liberado do compromisso assumido quanto ao item registrado, sem aplicação de penalidades administrativas.</w:t>
      </w:r>
    </w:p>
    <w:p w14:paraId="442F3CAA" w14:textId="77777777" w:rsidR="00441465" w:rsidRPr="00865026" w:rsidRDefault="00441465" w:rsidP="00441465">
      <w:pPr>
        <w:tabs>
          <w:tab w:val="left" w:pos="567"/>
        </w:tabs>
        <w:spacing w:line="360" w:lineRule="auto"/>
        <w:jc w:val="both"/>
        <w:rPr>
          <w:bCs/>
          <w:sz w:val="22"/>
          <w:szCs w:val="22"/>
        </w:rPr>
      </w:pPr>
      <w:r w:rsidRPr="00865026">
        <w:rPr>
          <w:bCs/>
          <w:sz w:val="22"/>
          <w:szCs w:val="22"/>
        </w:rPr>
        <w:t>14.4.2. Na hipótese prevista no item anterior, o gerenciador poderá convocar os fornecedores do cadastro de reserva, na ordem de classificação, para verificar se aceitam reduzir seus preços aos valores de mercado.</w:t>
      </w:r>
    </w:p>
    <w:p w14:paraId="63372537" w14:textId="77777777" w:rsidR="00441465" w:rsidRPr="00865026" w:rsidRDefault="00441465" w:rsidP="00441465">
      <w:pPr>
        <w:tabs>
          <w:tab w:val="left" w:pos="567"/>
        </w:tabs>
        <w:spacing w:line="360" w:lineRule="auto"/>
        <w:jc w:val="both"/>
        <w:rPr>
          <w:bCs/>
          <w:sz w:val="22"/>
          <w:szCs w:val="22"/>
        </w:rPr>
      </w:pPr>
      <w:r w:rsidRPr="00865026">
        <w:rPr>
          <w:bCs/>
          <w:sz w:val="22"/>
          <w:szCs w:val="22"/>
        </w:rPr>
        <w:t>14.4.3. Se não obtiver êxito nas negociações, o órgão ou a entidade gerenciadora procederá ao cancelamento da ata de registro de preços, e adotará as medidas cabíveis para a obtenção de contratação mais vantajosa.</w:t>
      </w:r>
    </w:p>
    <w:p w14:paraId="559B988E" w14:textId="77777777" w:rsidR="00441465" w:rsidRPr="00865026" w:rsidRDefault="00441465" w:rsidP="00441465">
      <w:pPr>
        <w:tabs>
          <w:tab w:val="left" w:pos="567"/>
        </w:tabs>
        <w:spacing w:line="360" w:lineRule="auto"/>
        <w:jc w:val="both"/>
        <w:rPr>
          <w:bCs/>
          <w:sz w:val="22"/>
          <w:szCs w:val="22"/>
        </w:rPr>
      </w:pPr>
      <w:r w:rsidRPr="00865026">
        <w:rPr>
          <w:bCs/>
          <w:sz w:val="22"/>
          <w:szCs w:val="22"/>
        </w:rPr>
        <w:t>14.5.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4D3856CD" w14:textId="77777777" w:rsidR="00441465" w:rsidRPr="00865026" w:rsidRDefault="00441465" w:rsidP="00441465">
      <w:pPr>
        <w:tabs>
          <w:tab w:val="left" w:pos="567"/>
        </w:tabs>
        <w:spacing w:line="360" w:lineRule="auto"/>
        <w:jc w:val="both"/>
        <w:rPr>
          <w:bCs/>
          <w:sz w:val="22"/>
          <w:szCs w:val="22"/>
        </w:rPr>
      </w:pPr>
      <w:r w:rsidRPr="00865026">
        <w:rPr>
          <w:bCs/>
          <w:sz w:val="22"/>
          <w:szCs w:val="22"/>
        </w:rPr>
        <w:t xml:space="preserve">14.5.1. O fornecedor deverá encaminhar, juntamente com o pedido de alteração, a documentação comprobatória ou </w:t>
      </w:r>
      <w:proofErr w:type="spellStart"/>
      <w:r w:rsidRPr="00865026">
        <w:rPr>
          <w:bCs/>
          <w:sz w:val="22"/>
          <w:szCs w:val="22"/>
        </w:rPr>
        <w:t>a</w:t>
      </w:r>
      <w:proofErr w:type="spellEnd"/>
      <w:r w:rsidRPr="00865026">
        <w:rPr>
          <w:bCs/>
          <w:sz w:val="22"/>
          <w:szCs w:val="22"/>
        </w:rPr>
        <w:t xml:space="preserve"> planilha de custos que demonstre a inviabilidade do preço registrado em relação às condições inicialmente pactuadas.</w:t>
      </w:r>
    </w:p>
    <w:p w14:paraId="0566E0CD" w14:textId="77777777" w:rsidR="00441465" w:rsidRPr="00865026" w:rsidRDefault="00441465" w:rsidP="00441465">
      <w:pPr>
        <w:tabs>
          <w:tab w:val="left" w:pos="567"/>
        </w:tabs>
        <w:spacing w:line="360" w:lineRule="auto"/>
        <w:jc w:val="both"/>
        <w:rPr>
          <w:bCs/>
          <w:sz w:val="22"/>
          <w:szCs w:val="22"/>
        </w:rPr>
      </w:pPr>
      <w:r w:rsidRPr="00865026">
        <w:rPr>
          <w:bCs/>
          <w:sz w:val="22"/>
          <w:szCs w:val="22"/>
        </w:rPr>
        <w:t>14.5.2. Na hipótese de não comprovação da existência de fato superveniente que inviabilize o preço registrado, o pedido será indeferido pelo município e o fornecedor deverá cumprir as obrigações estabelecidas na ata, sob pena de cancelamento do seu registro, sem prejuízo da aplicação das sanções previstas na Lei nº 14.133, de 2021, e na legislação aplicável.</w:t>
      </w:r>
    </w:p>
    <w:p w14:paraId="56CAC248" w14:textId="77777777" w:rsidR="00441465" w:rsidRPr="00865026" w:rsidRDefault="00441465" w:rsidP="00441465">
      <w:pPr>
        <w:tabs>
          <w:tab w:val="left" w:pos="567"/>
        </w:tabs>
        <w:spacing w:line="360" w:lineRule="auto"/>
        <w:jc w:val="both"/>
        <w:rPr>
          <w:bCs/>
          <w:sz w:val="22"/>
          <w:szCs w:val="22"/>
        </w:rPr>
      </w:pPr>
      <w:r w:rsidRPr="00865026">
        <w:rPr>
          <w:bCs/>
          <w:sz w:val="22"/>
          <w:szCs w:val="22"/>
        </w:rPr>
        <w:t>14.5.3. Na hipótese de cancelamento do registro do fornecedor, o gerenciador deverá convocar os fornecedores do cadastro de reserva, na ordem de classificação, para verificar se aceitam manter seus preços registrados.</w:t>
      </w:r>
    </w:p>
    <w:p w14:paraId="3B8C2BA2" w14:textId="77777777" w:rsidR="00441465" w:rsidRPr="00865026" w:rsidRDefault="00441465" w:rsidP="00441465">
      <w:pPr>
        <w:tabs>
          <w:tab w:val="left" w:pos="567"/>
        </w:tabs>
        <w:spacing w:line="360" w:lineRule="auto"/>
        <w:jc w:val="both"/>
        <w:rPr>
          <w:bCs/>
          <w:sz w:val="22"/>
          <w:szCs w:val="22"/>
        </w:rPr>
      </w:pPr>
      <w:r w:rsidRPr="00865026">
        <w:rPr>
          <w:bCs/>
          <w:sz w:val="22"/>
          <w:szCs w:val="22"/>
        </w:rPr>
        <w:t>14.5.4. Não havendo êxito na convocação, o órgão gerenciador deverá proceder o cancelamento da ata de registro de preços em relação ao item ou itens enquadrados na situação.</w:t>
      </w:r>
    </w:p>
    <w:p w14:paraId="0B72B9C6" w14:textId="77777777" w:rsidR="00441465" w:rsidRPr="00865026" w:rsidRDefault="00441465" w:rsidP="00441465">
      <w:pPr>
        <w:tabs>
          <w:tab w:val="left" w:pos="567"/>
        </w:tabs>
        <w:spacing w:line="360" w:lineRule="auto"/>
        <w:jc w:val="both"/>
        <w:rPr>
          <w:bCs/>
          <w:sz w:val="22"/>
          <w:szCs w:val="22"/>
        </w:rPr>
      </w:pPr>
      <w:r w:rsidRPr="00865026">
        <w:rPr>
          <w:bCs/>
          <w:sz w:val="22"/>
          <w:szCs w:val="22"/>
        </w:rPr>
        <w:lastRenderedPageBreak/>
        <w:t>14.6. Para fins deste edital, será considerado preço de mercado, a utilização dos parâmetros do art. 23 da Lei 14.133/2021.</w:t>
      </w:r>
    </w:p>
    <w:p w14:paraId="4B4DA530" w14:textId="77777777" w:rsidR="00441465" w:rsidRPr="00865026" w:rsidRDefault="00441465" w:rsidP="00441465">
      <w:pPr>
        <w:tabs>
          <w:tab w:val="left" w:pos="567"/>
        </w:tabs>
        <w:spacing w:line="360" w:lineRule="auto"/>
        <w:jc w:val="both"/>
        <w:rPr>
          <w:bCs/>
          <w:sz w:val="22"/>
          <w:szCs w:val="22"/>
        </w:rPr>
      </w:pPr>
      <w:r w:rsidRPr="00865026">
        <w:rPr>
          <w:bCs/>
          <w:sz w:val="22"/>
          <w:szCs w:val="22"/>
        </w:rPr>
        <w:t>14.7. A ata de registro de preços não será objeto de supressão ou acréscimo quantitativo ou qualitativo, sem prejuízo da incidência desses institutos aos contratos dela decorrente, nos termos da Lei nº 14.133, de 1º de abril de 2021, salvo no caso de prorrogação.</w:t>
      </w:r>
    </w:p>
    <w:p w14:paraId="7CC70E7B" w14:textId="77777777" w:rsidR="00441465" w:rsidRPr="00865026" w:rsidRDefault="00441465" w:rsidP="00441465">
      <w:pPr>
        <w:tabs>
          <w:tab w:val="left" w:pos="567"/>
        </w:tabs>
        <w:spacing w:line="360" w:lineRule="auto"/>
        <w:jc w:val="both"/>
        <w:rPr>
          <w:bCs/>
          <w:sz w:val="22"/>
          <w:szCs w:val="22"/>
        </w:rPr>
      </w:pPr>
      <w:r w:rsidRPr="00865026">
        <w:rPr>
          <w:bCs/>
          <w:sz w:val="22"/>
          <w:szCs w:val="22"/>
        </w:rPr>
        <w:t>14.8. O prazo de vigência da ata de registro de preços terá vigência conforme consta no Termo de Referência e poderá ser prorrogável por até igual período, desde que:</w:t>
      </w:r>
    </w:p>
    <w:p w14:paraId="7B838209" w14:textId="77777777" w:rsidR="00441465" w:rsidRPr="00865026" w:rsidRDefault="00441465" w:rsidP="00441465">
      <w:pPr>
        <w:tabs>
          <w:tab w:val="left" w:pos="567"/>
        </w:tabs>
        <w:spacing w:line="360" w:lineRule="auto"/>
        <w:jc w:val="both"/>
        <w:rPr>
          <w:bCs/>
          <w:sz w:val="22"/>
          <w:szCs w:val="22"/>
        </w:rPr>
      </w:pPr>
      <w:r w:rsidRPr="00865026">
        <w:rPr>
          <w:bCs/>
          <w:sz w:val="22"/>
          <w:szCs w:val="22"/>
        </w:rPr>
        <w:t>14.8.1. O(s) detentor(es) haja(m) cumprido satisfatoriamente suas obrigações;</w:t>
      </w:r>
    </w:p>
    <w:p w14:paraId="7F208F1F" w14:textId="77777777" w:rsidR="00441465" w:rsidRPr="00865026" w:rsidRDefault="00441465" w:rsidP="00441465">
      <w:pPr>
        <w:tabs>
          <w:tab w:val="left" w:pos="567"/>
        </w:tabs>
        <w:spacing w:line="360" w:lineRule="auto"/>
        <w:jc w:val="both"/>
        <w:rPr>
          <w:bCs/>
          <w:sz w:val="22"/>
          <w:szCs w:val="22"/>
        </w:rPr>
      </w:pPr>
      <w:r w:rsidRPr="00865026">
        <w:rPr>
          <w:bCs/>
          <w:sz w:val="22"/>
          <w:szCs w:val="22"/>
        </w:rPr>
        <w:t>14.8.2. Que a pesquisa prévia revele que os preços são compatíveis com os de mercado.</w:t>
      </w:r>
    </w:p>
    <w:p w14:paraId="1F1FA235" w14:textId="77777777" w:rsidR="00441465" w:rsidRPr="00865026" w:rsidRDefault="00441465" w:rsidP="00441465">
      <w:pPr>
        <w:tabs>
          <w:tab w:val="left" w:pos="567"/>
        </w:tabs>
        <w:spacing w:line="360" w:lineRule="auto"/>
        <w:jc w:val="both"/>
        <w:rPr>
          <w:bCs/>
          <w:sz w:val="22"/>
          <w:szCs w:val="22"/>
        </w:rPr>
      </w:pPr>
      <w:r w:rsidRPr="00865026">
        <w:rPr>
          <w:bCs/>
          <w:sz w:val="22"/>
          <w:szCs w:val="22"/>
        </w:rPr>
        <w:t>14.8.3. Os quantitativos estimados na ata de registro de preços serão renovados proporcionalmente ao período da prorrogação, observada a estimativa de consumo inicialmente prevista pelo Órgão Gerenciador.</w:t>
      </w:r>
    </w:p>
    <w:p w14:paraId="1B9E8E2B" w14:textId="77777777" w:rsidR="00441465" w:rsidRPr="00865026" w:rsidRDefault="00441465" w:rsidP="00441465">
      <w:pPr>
        <w:tabs>
          <w:tab w:val="left" w:pos="567"/>
        </w:tabs>
        <w:spacing w:line="360" w:lineRule="auto"/>
        <w:jc w:val="both"/>
        <w:rPr>
          <w:bCs/>
          <w:sz w:val="22"/>
          <w:szCs w:val="22"/>
        </w:rPr>
      </w:pPr>
      <w:r w:rsidRPr="00865026">
        <w:rPr>
          <w:bCs/>
          <w:sz w:val="22"/>
          <w:szCs w:val="22"/>
        </w:rPr>
        <w:t>14.9. A expiração do prazo de vigência da ata de registro de preços não acarreta a extinção dos contratos dela decorrentes, ainda em execução, os quais poderão ter a vigência prorrogada de acordo com as disposições neles contidas.</w:t>
      </w:r>
    </w:p>
    <w:p w14:paraId="2CC0C2F7" w14:textId="77777777" w:rsidR="00441465" w:rsidRPr="00865026" w:rsidRDefault="00441465" w:rsidP="00441465">
      <w:pPr>
        <w:spacing w:line="360" w:lineRule="auto"/>
        <w:jc w:val="both"/>
        <w:rPr>
          <w:sz w:val="22"/>
          <w:szCs w:val="22"/>
        </w:rPr>
      </w:pPr>
    </w:p>
    <w:p w14:paraId="7A04522C" w14:textId="77777777" w:rsidR="00441465" w:rsidRPr="00865026" w:rsidRDefault="00441465" w:rsidP="00441465">
      <w:pPr>
        <w:spacing w:line="360" w:lineRule="auto"/>
        <w:jc w:val="both"/>
        <w:rPr>
          <w:sz w:val="22"/>
          <w:szCs w:val="22"/>
        </w:rPr>
      </w:pPr>
      <w:r w:rsidRPr="00865026">
        <w:rPr>
          <w:sz w:val="22"/>
          <w:szCs w:val="22"/>
        </w:rPr>
        <w:t xml:space="preserve">15. DA ASSINATURA DA ATA: </w:t>
      </w:r>
    </w:p>
    <w:p w14:paraId="12D15707" w14:textId="77777777" w:rsidR="00441465" w:rsidRPr="00865026" w:rsidRDefault="00441465" w:rsidP="00441465">
      <w:pPr>
        <w:spacing w:line="360" w:lineRule="auto"/>
        <w:jc w:val="both"/>
        <w:rPr>
          <w:sz w:val="22"/>
          <w:szCs w:val="22"/>
        </w:rPr>
      </w:pPr>
      <w:r w:rsidRPr="00865026">
        <w:rPr>
          <w:sz w:val="22"/>
          <w:szCs w:val="22"/>
        </w:rPr>
        <w:t>15.1. A Ata de registro de preços a ser firmada com a licitante vencedora incluirá as condições estabelecidas neste instrumento convocatório e seus anexos, necessárias à fiel execução do objeto desta licitação.</w:t>
      </w:r>
    </w:p>
    <w:p w14:paraId="04045088" w14:textId="77777777" w:rsidR="00441465" w:rsidRPr="00865026" w:rsidRDefault="00441465" w:rsidP="00441465">
      <w:pPr>
        <w:spacing w:line="360" w:lineRule="auto"/>
        <w:jc w:val="both"/>
        <w:rPr>
          <w:sz w:val="22"/>
          <w:szCs w:val="22"/>
        </w:rPr>
      </w:pPr>
      <w:r w:rsidRPr="00865026">
        <w:rPr>
          <w:sz w:val="22"/>
          <w:szCs w:val="22"/>
        </w:rPr>
        <w:t xml:space="preserve">15.2. Homologado o resultado da licitação, o fornecedor será convocado para assinar a Ata de Registro de Preços, conforme preconiza o art. 90 da Lei Federal nº 14.133/2021, no prazo de 05 (cinco) dias úteis, na sede do Município, após a notificação </w:t>
      </w:r>
      <w:proofErr w:type="gramStart"/>
      <w:r w:rsidRPr="00865026">
        <w:rPr>
          <w:sz w:val="22"/>
          <w:szCs w:val="22"/>
        </w:rPr>
        <w:t>do  Comprador</w:t>
      </w:r>
      <w:proofErr w:type="gramEnd"/>
      <w:r w:rsidRPr="00865026">
        <w:rPr>
          <w:sz w:val="22"/>
          <w:szCs w:val="22"/>
        </w:rPr>
        <w:t xml:space="preserve">. </w:t>
      </w:r>
    </w:p>
    <w:p w14:paraId="34923298" w14:textId="77777777" w:rsidR="00441465" w:rsidRPr="00865026" w:rsidRDefault="00441465" w:rsidP="00441465">
      <w:pPr>
        <w:spacing w:line="360" w:lineRule="auto"/>
        <w:jc w:val="both"/>
        <w:rPr>
          <w:sz w:val="22"/>
          <w:szCs w:val="22"/>
        </w:rPr>
      </w:pPr>
      <w:r w:rsidRPr="00865026">
        <w:rPr>
          <w:sz w:val="22"/>
          <w:szCs w:val="22"/>
        </w:rPr>
        <w:t xml:space="preserve">15.3. A recusa em assinar a ATA DE REGISTRO DE PREÇOS, no prazo estabelecido no item anterior, caracterizará o descumprimento integral da obrigação assumida, sujeitando-se às sanções previstas neste edital, sem prejuízo das demais penalidades previstas na Lei Federal nº 14.133/2021. </w:t>
      </w:r>
    </w:p>
    <w:p w14:paraId="67ABCC1B" w14:textId="77777777" w:rsidR="00441465" w:rsidRPr="00865026" w:rsidRDefault="00441465" w:rsidP="00441465">
      <w:pPr>
        <w:spacing w:line="360" w:lineRule="auto"/>
        <w:jc w:val="both"/>
        <w:rPr>
          <w:sz w:val="22"/>
          <w:szCs w:val="22"/>
        </w:rPr>
      </w:pPr>
      <w:r w:rsidRPr="00865026">
        <w:rPr>
          <w:sz w:val="22"/>
          <w:szCs w:val="22"/>
        </w:rPr>
        <w:t xml:space="preserve">15.4. Na hipótese acima, à licitante decairá do direito à contratação, reservando-se </w:t>
      </w:r>
      <w:proofErr w:type="gramStart"/>
      <w:r w:rsidRPr="00865026">
        <w:rPr>
          <w:sz w:val="22"/>
          <w:szCs w:val="22"/>
        </w:rPr>
        <w:t>o  Comprador</w:t>
      </w:r>
      <w:proofErr w:type="gramEnd"/>
      <w:r w:rsidRPr="00865026">
        <w:rPr>
          <w:sz w:val="22"/>
          <w:szCs w:val="22"/>
        </w:rPr>
        <w:t xml:space="preserve"> o direito de convocar a segunda classificada, e assim sucessivamente, para negociações, observado o disposto no Art. 90 da Lei Federal nº 14.133/2021.</w:t>
      </w:r>
    </w:p>
    <w:p w14:paraId="44C20E4F" w14:textId="77777777" w:rsidR="00441465" w:rsidRPr="00865026" w:rsidRDefault="00441465" w:rsidP="00441465">
      <w:pPr>
        <w:tabs>
          <w:tab w:val="left" w:pos="567"/>
        </w:tabs>
        <w:spacing w:line="360" w:lineRule="auto"/>
        <w:jc w:val="both"/>
        <w:rPr>
          <w:sz w:val="22"/>
          <w:szCs w:val="22"/>
        </w:rPr>
      </w:pPr>
      <w:r w:rsidRPr="00865026">
        <w:rPr>
          <w:sz w:val="22"/>
          <w:szCs w:val="22"/>
        </w:rPr>
        <w:t>16 - UTILIZAÇÃO DA ATA DE REGISTRO DE PREÇOS POR ÓRGÃOS NÃO PARTICIPANTES.</w:t>
      </w:r>
    </w:p>
    <w:p w14:paraId="63ABD91E" w14:textId="77777777" w:rsidR="00441465" w:rsidRPr="00865026" w:rsidRDefault="00441465" w:rsidP="00441465">
      <w:pPr>
        <w:tabs>
          <w:tab w:val="left" w:pos="567"/>
        </w:tabs>
        <w:spacing w:line="360" w:lineRule="auto"/>
        <w:jc w:val="both"/>
        <w:rPr>
          <w:bCs/>
          <w:sz w:val="22"/>
          <w:szCs w:val="22"/>
        </w:rPr>
      </w:pPr>
      <w:r w:rsidRPr="00865026">
        <w:rPr>
          <w:bCs/>
          <w:sz w:val="22"/>
          <w:szCs w:val="22"/>
        </w:rPr>
        <w:t>16.1. A ata de registro de preços poderá ser utilizada por qualquer município da Administração Pública, desde que devidamente comprovada a vantagem da utilização.</w:t>
      </w:r>
    </w:p>
    <w:p w14:paraId="52B54DBB" w14:textId="77777777" w:rsidR="00441465" w:rsidRPr="00865026" w:rsidRDefault="00441465" w:rsidP="00441465">
      <w:pPr>
        <w:tabs>
          <w:tab w:val="left" w:pos="567"/>
        </w:tabs>
        <w:spacing w:line="360" w:lineRule="auto"/>
        <w:jc w:val="both"/>
        <w:rPr>
          <w:bCs/>
          <w:sz w:val="22"/>
          <w:szCs w:val="22"/>
        </w:rPr>
      </w:pPr>
      <w:r w:rsidRPr="00865026">
        <w:rPr>
          <w:bCs/>
          <w:sz w:val="22"/>
          <w:szCs w:val="22"/>
        </w:rPr>
        <w:t>16.2. O Órgão Gerenciador deverá ser previamente consultado e autorizar a utilização da ata de registro de preço por município não participante.</w:t>
      </w:r>
    </w:p>
    <w:p w14:paraId="1073E61D" w14:textId="77777777" w:rsidR="00441465" w:rsidRPr="00865026" w:rsidRDefault="00441465" w:rsidP="00441465">
      <w:pPr>
        <w:tabs>
          <w:tab w:val="left" w:pos="567"/>
        </w:tabs>
        <w:spacing w:line="360" w:lineRule="auto"/>
        <w:jc w:val="both"/>
        <w:rPr>
          <w:sz w:val="22"/>
          <w:szCs w:val="22"/>
        </w:rPr>
      </w:pPr>
      <w:r w:rsidRPr="00865026">
        <w:rPr>
          <w:sz w:val="22"/>
          <w:szCs w:val="22"/>
        </w:rPr>
        <w:t>16.3. As aquisições ou contratações adicionais por município não participante não poderão exceder:</w:t>
      </w:r>
    </w:p>
    <w:p w14:paraId="494F9E95" w14:textId="77777777" w:rsidR="00441465" w:rsidRPr="00865026" w:rsidRDefault="00441465" w:rsidP="00441465">
      <w:pPr>
        <w:tabs>
          <w:tab w:val="left" w:pos="567"/>
        </w:tabs>
        <w:spacing w:line="360" w:lineRule="auto"/>
        <w:jc w:val="both"/>
        <w:rPr>
          <w:sz w:val="22"/>
          <w:szCs w:val="22"/>
        </w:rPr>
      </w:pPr>
      <w:r w:rsidRPr="00865026">
        <w:rPr>
          <w:sz w:val="22"/>
          <w:szCs w:val="22"/>
        </w:rPr>
        <w:lastRenderedPageBreak/>
        <w:t>I - Por município aderente, a 50% (cinquenta por cento) dos quantitativos dos itens do instrumento convocatório e registrados na ata de registro de preços para o órgão gerenciador e para os órgãos participantes;</w:t>
      </w:r>
    </w:p>
    <w:p w14:paraId="0E838EE0" w14:textId="77777777" w:rsidR="00441465" w:rsidRPr="00865026" w:rsidRDefault="00441465" w:rsidP="00441465">
      <w:pPr>
        <w:tabs>
          <w:tab w:val="left" w:pos="567"/>
        </w:tabs>
        <w:spacing w:line="360" w:lineRule="auto"/>
        <w:jc w:val="both"/>
        <w:rPr>
          <w:sz w:val="22"/>
          <w:szCs w:val="22"/>
        </w:rPr>
      </w:pPr>
      <w:r w:rsidRPr="00865026">
        <w:rPr>
          <w:sz w:val="22"/>
          <w:szCs w:val="22"/>
        </w:rPr>
        <w:t>II -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14:paraId="680CEB8F" w14:textId="77777777" w:rsidR="00441465" w:rsidRPr="00865026" w:rsidRDefault="00441465" w:rsidP="00441465">
      <w:pPr>
        <w:tabs>
          <w:tab w:val="left" w:pos="567"/>
        </w:tabs>
        <w:spacing w:line="360" w:lineRule="auto"/>
        <w:jc w:val="both"/>
        <w:rPr>
          <w:bCs/>
          <w:sz w:val="22"/>
          <w:szCs w:val="22"/>
        </w:rPr>
      </w:pPr>
      <w:r w:rsidRPr="00865026">
        <w:rPr>
          <w:bCs/>
          <w:sz w:val="22"/>
          <w:szCs w:val="22"/>
        </w:rPr>
        <w:t>16.4. As adesões e contratações serão autorizadas preferencialmente sobre a cota reservada às microempresas e empresas de pequeno porte, com a anuência da respectiva detentora, até o limite estabelecido na referida cota em face da totalidade do objeto, sendo as demais adesões e contratações autorizadas sobre a cota remanescente, consultada a detentora desta última cota.</w:t>
      </w:r>
    </w:p>
    <w:p w14:paraId="52B5B207" w14:textId="77777777" w:rsidR="00441465" w:rsidRPr="00865026" w:rsidRDefault="00441465" w:rsidP="00441465">
      <w:pPr>
        <w:tabs>
          <w:tab w:val="left" w:pos="567"/>
        </w:tabs>
        <w:spacing w:line="360" w:lineRule="auto"/>
        <w:jc w:val="both"/>
        <w:rPr>
          <w:bCs/>
          <w:sz w:val="22"/>
          <w:szCs w:val="22"/>
        </w:rPr>
      </w:pPr>
      <w:r w:rsidRPr="00865026">
        <w:rPr>
          <w:bCs/>
          <w:sz w:val="22"/>
          <w:szCs w:val="22"/>
        </w:rPr>
        <w:t>16.5. Os órgãos e entidades da Administração Pública Municipal poderão contratar mediante o uso de Ata de Registro de Preços de município de qualquer esfera da Administração Pública, inclusive Consórcios Públicos, cumpridos os seguintes requisitos:</w:t>
      </w:r>
    </w:p>
    <w:p w14:paraId="1F7B91A8" w14:textId="77777777" w:rsidR="00441465" w:rsidRPr="00865026" w:rsidRDefault="00441465" w:rsidP="00441465">
      <w:pPr>
        <w:tabs>
          <w:tab w:val="left" w:pos="567"/>
        </w:tabs>
        <w:spacing w:line="360" w:lineRule="auto"/>
        <w:jc w:val="both"/>
        <w:rPr>
          <w:bCs/>
          <w:sz w:val="22"/>
          <w:szCs w:val="22"/>
        </w:rPr>
      </w:pPr>
      <w:r w:rsidRPr="00865026">
        <w:rPr>
          <w:bCs/>
          <w:sz w:val="22"/>
          <w:szCs w:val="22"/>
        </w:rPr>
        <w:t>I - Apresentação de justificativa da vantagem da adesão, inclusive em situações de provável desabastecimento ou de descontinuidade de serviço público;</w:t>
      </w:r>
    </w:p>
    <w:p w14:paraId="628FAF13" w14:textId="77777777" w:rsidR="00441465" w:rsidRPr="00865026" w:rsidRDefault="00441465" w:rsidP="00441465">
      <w:pPr>
        <w:tabs>
          <w:tab w:val="left" w:pos="567"/>
        </w:tabs>
        <w:spacing w:line="360" w:lineRule="auto"/>
        <w:jc w:val="both"/>
        <w:rPr>
          <w:bCs/>
          <w:sz w:val="22"/>
          <w:szCs w:val="22"/>
        </w:rPr>
      </w:pPr>
      <w:r w:rsidRPr="00865026">
        <w:rPr>
          <w:bCs/>
          <w:sz w:val="22"/>
          <w:szCs w:val="22"/>
        </w:rPr>
        <w:t>II - Demonstração de que os valores registrados na ata que se pretende a adesão estão compatíveis com os valores praticados pelo mercado na forma do art. 23, da Lei Federal nº 14.133/2021, mediante pesquisa atualizada de mercado;</w:t>
      </w:r>
    </w:p>
    <w:p w14:paraId="3D3C4BF6" w14:textId="77777777" w:rsidR="00441465" w:rsidRPr="00865026" w:rsidRDefault="00441465" w:rsidP="00441465">
      <w:pPr>
        <w:tabs>
          <w:tab w:val="left" w:pos="567"/>
        </w:tabs>
        <w:spacing w:line="360" w:lineRule="auto"/>
        <w:jc w:val="both"/>
        <w:rPr>
          <w:bCs/>
          <w:sz w:val="22"/>
          <w:szCs w:val="22"/>
        </w:rPr>
      </w:pPr>
      <w:r w:rsidRPr="00865026">
        <w:rPr>
          <w:bCs/>
          <w:sz w:val="22"/>
          <w:szCs w:val="22"/>
        </w:rPr>
        <w:t>III - Prévia consulta e anuência do órgão gerenciador da Ata;</w:t>
      </w:r>
    </w:p>
    <w:p w14:paraId="4D3AF0F6" w14:textId="77777777" w:rsidR="00441465" w:rsidRPr="00865026" w:rsidRDefault="00441465" w:rsidP="00441465">
      <w:pPr>
        <w:tabs>
          <w:tab w:val="left" w:pos="567"/>
        </w:tabs>
        <w:spacing w:line="360" w:lineRule="auto"/>
        <w:jc w:val="both"/>
        <w:rPr>
          <w:bCs/>
          <w:sz w:val="22"/>
          <w:szCs w:val="22"/>
        </w:rPr>
      </w:pPr>
      <w:r w:rsidRPr="00865026">
        <w:rPr>
          <w:bCs/>
          <w:sz w:val="22"/>
          <w:szCs w:val="22"/>
        </w:rPr>
        <w:t>IV - Consulta e aceitação prévias do órgão ou da entidade gerenciadora e do fornecedor;</w:t>
      </w:r>
    </w:p>
    <w:p w14:paraId="693AE9FA" w14:textId="77777777" w:rsidR="00441465" w:rsidRPr="00865026" w:rsidRDefault="00441465" w:rsidP="00441465">
      <w:pPr>
        <w:tabs>
          <w:tab w:val="left" w:pos="567"/>
        </w:tabs>
        <w:spacing w:line="360" w:lineRule="auto"/>
        <w:jc w:val="both"/>
        <w:rPr>
          <w:bCs/>
          <w:sz w:val="22"/>
          <w:szCs w:val="22"/>
        </w:rPr>
      </w:pPr>
      <w:r w:rsidRPr="00865026">
        <w:rPr>
          <w:bCs/>
          <w:sz w:val="22"/>
          <w:szCs w:val="22"/>
        </w:rPr>
        <w:t>V - Formalização do compromisso entre o órgão aderente e o fornecedor, mediante Termo de Adesão à Ata de Registro de Preços ou Contrato.</w:t>
      </w:r>
    </w:p>
    <w:p w14:paraId="142F0925" w14:textId="77777777" w:rsidR="00441465" w:rsidRPr="00865026" w:rsidRDefault="00441465" w:rsidP="00441465">
      <w:pPr>
        <w:tabs>
          <w:tab w:val="left" w:pos="567"/>
        </w:tabs>
        <w:spacing w:line="360" w:lineRule="auto"/>
        <w:jc w:val="both"/>
        <w:rPr>
          <w:bCs/>
          <w:sz w:val="22"/>
          <w:szCs w:val="22"/>
        </w:rPr>
      </w:pPr>
      <w:r w:rsidRPr="00865026">
        <w:rPr>
          <w:bCs/>
          <w:sz w:val="22"/>
          <w:szCs w:val="22"/>
        </w:rPr>
        <w:t>16.6. A autorização do órgão ou da entidade gerenciadora apenas será realizada após a aceitação da adesão pelo fornecedor.</w:t>
      </w:r>
    </w:p>
    <w:p w14:paraId="6B7E8470" w14:textId="77777777" w:rsidR="00441465" w:rsidRPr="00865026" w:rsidRDefault="00441465" w:rsidP="00441465">
      <w:pPr>
        <w:tabs>
          <w:tab w:val="left" w:pos="567"/>
        </w:tabs>
        <w:spacing w:line="360" w:lineRule="auto"/>
        <w:jc w:val="both"/>
        <w:rPr>
          <w:bCs/>
          <w:sz w:val="22"/>
          <w:szCs w:val="22"/>
        </w:rPr>
      </w:pPr>
      <w:r w:rsidRPr="00865026">
        <w:rPr>
          <w:bCs/>
          <w:sz w:val="22"/>
          <w:szCs w:val="22"/>
        </w:rPr>
        <w:t>16.6.1. Após a autorização do órgão ou da entidade gerenciadora, o órgão ou a entidade não participante efetivará a aquisição ou a contratação solicitada em até 90 (noventa) dias, observado o prazo de vigência da ata.</w:t>
      </w:r>
    </w:p>
    <w:p w14:paraId="6FABBF23" w14:textId="77777777" w:rsidR="00441465" w:rsidRPr="00865026" w:rsidRDefault="00441465" w:rsidP="00441465">
      <w:pPr>
        <w:tabs>
          <w:tab w:val="left" w:pos="567"/>
        </w:tabs>
        <w:spacing w:line="360" w:lineRule="auto"/>
        <w:jc w:val="both"/>
        <w:rPr>
          <w:bCs/>
          <w:sz w:val="22"/>
          <w:szCs w:val="22"/>
        </w:rPr>
      </w:pPr>
      <w:r w:rsidRPr="00865026">
        <w:rPr>
          <w:bCs/>
          <w:sz w:val="22"/>
          <w:szCs w:val="22"/>
        </w:rPr>
        <w:t>16.6.1.1. O prazo poderá ser prorrogado excepcionalmente, mediante solicitação do órgão ou da entidade não participante aceita pelo órgão ou pela entidade gerenciadora, desde que respeitado o limite temporal de vigência da ata de registro de preços.</w:t>
      </w:r>
    </w:p>
    <w:p w14:paraId="2AD084B2" w14:textId="77777777" w:rsidR="00441465" w:rsidRPr="00865026" w:rsidRDefault="00441465" w:rsidP="00441465">
      <w:pPr>
        <w:tabs>
          <w:tab w:val="left" w:pos="567"/>
        </w:tabs>
        <w:spacing w:line="360" w:lineRule="auto"/>
        <w:jc w:val="both"/>
        <w:rPr>
          <w:bCs/>
          <w:sz w:val="22"/>
          <w:szCs w:val="22"/>
        </w:rPr>
      </w:pPr>
      <w:r w:rsidRPr="00865026">
        <w:rPr>
          <w:bCs/>
          <w:sz w:val="22"/>
          <w:szCs w:val="22"/>
        </w:rPr>
        <w:t>16.7. A contratação com os fornecedores registrados na ata será formalizada pelo órgão ou pela entidade interessada por meio de instrumento contratual, emissão de nota de empenho de despesa, autorização de compra ou outro instrumento hábil, conforme o disposto no art. 95 da Lei nº 14.133, de 2021.</w:t>
      </w:r>
    </w:p>
    <w:p w14:paraId="1C7F788F" w14:textId="77777777" w:rsidR="00441465" w:rsidRDefault="00441465" w:rsidP="00441465">
      <w:pPr>
        <w:tabs>
          <w:tab w:val="left" w:pos="567"/>
        </w:tabs>
        <w:spacing w:line="360" w:lineRule="auto"/>
        <w:jc w:val="both"/>
        <w:rPr>
          <w:color w:val="FF0000"/>
          <w:sz w:val="22"/>
          <w:szCs w:val="22"/>
        </w:rPr>
      </w:pPr>
    </w:p>
    <w:p w14:paraId="2DF5740B" w14:textId="77777777" w:rsidR="00CA7152" w:rsidRDefault="00CA7152" w:rsidP="00441465">
      <w:pPr>
        <w:tabs>
          <w:tab w:val="left" w:pos="567"/>
        </w:tabs>
        <w:spacing w:line="360" w:lineRule="auto"/>
        <w:jc w:val="both"/>
        <w:rPr>
          <w:color w:val="FF0000"/>
          <w:sz w:val="22"/>
          <w:szCs w:val="22"/>
        </w:rPr>
      </w:pPr>
    </w:p>
    <w:p w14:paraId="6CF22E12" w14:textId="77777777" w:rsidR="00CA7152" w:rsidRPr="00865026" w:rsidRDefault="00CA7152" w:rsidP="00441465">
      <w:pPr>
        <w:tabs>
          <w:tab w:val="left" w:pos="567"/>
        </w:tabs>
        <w:spacing w:line="360" w:lineRule="auto"/>
        <w:jc w:val="both"/>
        <w:rPr>
          <w:color w:val="FF0000"/>
          <w:sz w:val="22"/>
          <w:szCs w:val="22"/>
        </w:rPr>
      </w:pPr>
    </w:p>
    <w:p w14:paraId="6140BBE5" w14:textId="77777777" w:rsidR="00441465" w:rsidRPr="00865026" w:rsidRDefault="00441465" w:rsidP="00441465">
      <w:pPr>
        <w:tabs>
          <w:tab w:val="left" w:pos="567"/>
        </w:tabs>
        <w:spacing w:line="360" w:lineRule="auto"/>
        <w:jc w:val="both"/>
        <w:rPr>
          <w:sz w:val="22"/>
          <w:szCs w:val="22"/>
        </w:rPr>
      </w:pPr>
      <w:r w:rsidRPr="00865026">
        <w:rPr>
          <w:sz w:val="22"/>
          <w:szCs w:val="22"/>
        </w:rPr>
        <w:lastRenderedPageBreak/>
        <w:t>17- CANCELAMENTO DOS PREÇOS REGISTRADOS</w:t>
      </w:r>
    </w:p>
    <w:p w14:paraId="0B753801" w14:textId="77777777" w:rsidR="00441465" w:rsidRPr="00865026" w:rsidRDefault="00441465" w:rsidP="00441465">
      <w:pPr>
        <w:tabs>
          <w:tab w:val="left" w:pos="567"/>
        </w:tabs>
        <w:spacing w:line="360" w:lineRule="auto"/>
        <w:jc w:val="both"/>
        <w:rPr>
          <w:bCs/>
          <w:sz w:val="22"/>
          <w:szCs w:val="22"/>
        </w:rPr>
      </w:pPr>
      <w:r w:rsidRPr="00865026">
        <w:rPr>
          <w:bCs/>
          <w:sz w:val="22"/>
          <w:szCs w:val="22"/>
        </w:rPr>
        <w:t>17.1. O detentor da Ata de Registro de Preços, assegurado o contraditório e a ampla defesa, terá seu registro cancelado quando:</w:t>
      </w:r>
    </w:p>
    <w:p w14:paraId="2AF242D9" w14:textId="77777777" w:rsidR="00441465" w:rsidRPr="00865026" w:rsidRDefault="00441465" w:rsidP="00441465">
      <w:pPr>
        <w:tabs>
          <w:tab w:val="left" w:pos="567"/>
        </w:tabs>
        <w:spacing w:line="360" w:lineRule="auto"/>
        <w:jc w:val="both"/>
        <w:rPr>
          <w:bCs/>
          <w:sz w:val="22"/>
          <w:szCs w:val="22"/>
        </w:rPr>
      </w:pPr>
      <w:r w:rsidRPr="00865026">
        <w:rPr>
          <w:bCs/>
          <w:sz w:val="22"/>
          <w:szCs w:val="22"/>
        </w:rPr>
        <w:t>I - Descumprir as condições da ata de registro de preços;</w:t>
      </w:r>
    </w:p>
    <w:p w14:paraId="2AFB596C" w14:textId="77777777" w:rsidR="00441465" w:rsidRPr="00865026" w:rsidRDefault="00441465" w:rsidP="00441465">
      <w:pPr>
        <w:tabs>
          <w:tab w:val="left" w:pos="567"/>
        </w:tabs>
        <w:spacing w:line="360" w:lineRule="auto"/>
        <w:jc w:val="both"/>
        <w:rPr>
          <w:bCs/>
          <w:sz w:val="22"/>
          <w:szCs w:val="22"/>
        </w:rPr>
      </w:pPr>
      <w:r w:rsidRPr="00865026">
        <w:rPr>
          <w:bCs/>
          <w:sz w:val="22"/>
          <w:szCs w:val="22"/>
        </w:rPr>
        <w:t>II - Recusar-se, injustificadamente, ao atendimento da demanda solicitada, dentro da quantidade estimada na ata;</w:t>
      </w:r>
    </w:p>
    <w:p w14:paraId="07A24EDE" w14:textId="77777777" w:rsidR="00441465" w:rsidRPr="00865026" w:rsidRDefault="00441465" w:rsidP="00441465">
      <w:pPr>
        <w:tabs>
          <w:tab w:val="left" w:pos="567"/>
        </w:tabs>
        <w:spacing w:line="360" w:lineRule="auto"/>
        <w:jc w:val="both"/>
        <w:rPr>
          <w:bCs/>
          <w:sz w:val="22"/>
          <w:szCs w:val="22"/>
        </w:rPr>
      </w:pPr>
      <w:r w:rsidRPr="00865026">
        <w:rPr>
          <w:bCs/>
          <w:sz w:val="22"/>
          <w:szCs w:val="22"/>
        </w:rPr>
        <w:t>III - deixar, injustificadamente, de assinar o contrato ou instrumento equivalente no prazo estabelecido pela Administração, sem justificativa aceitável;</w:t>
      </w:r>
    </w:p>
    <w:p w14:paraId="78B84AD3" w14:textId="77777777" w:rsidR="00441465" w:rsidRPr="00865026" w:rsidRDefault="00441465" w:rsidP="00441465">
      <w:pPr>
        <w:tabs>
          <w:tab w:val="left" w:pos="567"/>
        </w:tabs>
        <w:spacing w:line="360" w:lineRule="auto"/>
        <w:jc w:val="both"/>
        <w:rPr>
          <w:bCs/>
          <w:sz w:val="22"/>
          <w:szCs w:val="22"/>
        </w:rPr>
      </w:pPr>
      <w:r w:rsidRPr="00865026">
        <w:rPr>
          <w:bCs/>
          <w:sz w:val="22"/>
          <w:szCs w:val="22"/>
        </w:rPr>
        <w:t>IV - Recusar-se a reduzir o preço registrado, na hipótese de tornar-se superior àqueles praticados no mercado;</w:t>
      </w:r>
    </w:p>
    <w:p w14:paraId="511B78FD" w14:textId="77777777" w:rsidR="00441465" w:rsidRPr="00865026" w:rsidRDefault="00441465" w:rsidP="00441465">
      <w:pPr>
        <w:tabs>
          <w:tab w:val="left" w:pos="567"/>
        </w:tabs>
        <w:spacing w:line="360" w:lineRule="auto"/>
        <w:jc w:val="both"/>
        <w:rPr>
          <w:bCs/>
          <w:sz w:val="22"/>
          <w:szCs w:val="22"/>
        </w:rPr>
      </w:pPr>
      <w:r w:rsidRPr="00865026">
        <w:rPr>
          <w:bCs/>
          <w:sz w:val="22"/>
          <w:szCs w:val="22"/>
        </w:rPr>
        <w:t>V - Sofrer sanção prevista nos incisos III ou IV do artigo 156 da Lei Federal nº 14.133, de 2021, ou, em virtude de lei ou decisão judicial, ficar impedida de contratar com a Administração Pública.</w:t>
      </w:r>
    </w:p>
    <w:p w14:paraId="25FD50F6" w14:textId="77777777" w:rsidR="00441465" w:rsidRPr="00865026" w:rsidRDefault="00441465" w:rsidP="00441465">
      <w:pPr>
        <w:tabs>
          <w:tab w:val="left" w:pos="567"/>
        </w:tabs>
        <w:spacing w:line="360" w:lineRule="auto"/>
        <w:jc w:val="both"/>
        <w:rPr>
          <w:bCs/>
          <w:sz w:val="22"/>
          <w:szCs w:val="22"/>
        </w:rPr>
      </w:pPr>
      <w:r w:rsidRPr="00865026">
        <w:rPr>
          <w:bCs/>
          <w:sz w:val="22"/>
          <w:szCs w:val="22"/>
        </w:rPr>
        <w:t>17.2.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217B90D" w14:textId="77777777" w:rsidR="00441465" w:rsidRPr="00865026" w:rsidRDefault="00441465" w:rsidP="00441465">
      <w:pPr>
        <w:tabs>
          <w:tab w:val="left" w:pos="567"/>
        </w:tabs>
        <w:spacing w:line="360" w:lineRule="auto"/>
        <w:jc w:val="both"/>
        <w:rPr>
          <w:bCs/>
          <w:sz w:val="22"/>
          <w:szCs w:val="22"/>
        </w:rPr>
      </w:pPr>
      <w:r w:rsidRPr="00865026">
        <w:rPr>
          <w:bCs/>
          <w:sz w:val="22"/>
          <w:szCs w:val="22"/>
        </w:rPr>
        <w:t>17.3. A ata de registro de preços poderá ser rescindida nas hipóteses previstas para a rescisão dos contratos em gera, dispostas na Lei Federal nº 14.133, de 2021.</w:t>
      </w:r>
    </w:p>
    <w:p w14:paraId="6322C65E" w14:textId="77777777" w:rsidR="00441465" w:rsidRPr="00865026" w:rsidRDefault="00441465" w:rsidP="00441465">
      <w:pPr>
        <w:spacing w:line="360" w:lineRule="auto"/>
        <w:jc w:val="both"/>
        <w:rPr>
          <w:sz w:val="22"/>
          <w:szCs w:val="22"/>
        </w:rPr>
      </w:pPr>
      <w:r w:rsidRPr="00865026">
        <w:rPr>
          <w:sz w:val="22"/>
          <w:szCs w:val="22"/>
        </w:rPr>
        <w:t xml:space="preserve">18. DA PROTEÇÃO E INFORMAÇÃO DE DADOS - LGPD </w:t>
      </w:r>
    </w:p>
    <w:p w14:paraId="4820E927" w14:textId="77777777" w:rsidR="00441465" w:rsidRPr="00865026" w:rsidRDefault="00441465" w:rsidP="00441465">
      <w:pPr>
        <w:spacing w:line="360" w:lineRule="auto"/>
        <w:jc w:val="both"/>
        <w:rPr>
          <w:sz w:val="22"/>
          <w:szCs w:val="22"/>
        </w:rPr>
      </w:pPr>
      <w:r w:rsidRPr="00865026">
        <w:rPr>
          <w:sz w:val="22"/>
          <w:szCs w:val="22"/>
        </w:rPr>
        <w:t xml:space="preserve">18.1. As PARTES obrigam-se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 contratual. </w:t>
      </w:r>
    </w:p>
    <w:p w14:paraId="319D6851" w14:textId="77777777" w:rsidR="00441465" w:rsidRPr="00865026" w:rsidRDefault="00441465" w:rsidP="00441465">
      <w:pPr>
        <w:spacing w:line="360" w:lineRule="auto"/>
        <w:jc w:val="both"/>
        <w:rPr>
          <w:sz w:val="22"/>
          <w:szCs w:val="22"/>
        </w:rPr>
      </w:pPr>
      <w:r w:rsidRPr="00865026">
        <w:rPr>
          <w:sz w:val="22"/>
          <w:szCs w:val="22"/>
        </w:rPr>
        <w:t>18.2. As PARTES deverão fornecer e solicitar umas às outras apenas os dados estritamente necessários ao cumprimento do presente termo devendo ser realizado o tratamento adequado das informações a que tiver acesso.</w:t>
      </w:r>
    </w:p>
    <w:p w14:paraId="7EB7BB85" w14:textId="77777777" w:rsidR="00441465" w:rsidRPr="00865026" w:rsidRDefault="00441465" w:rsidP="00441465">
      <w:pPr>
        <w:spacing w:line="360" w:lineRule="auto"/>
        <w:jc w:val="both"/>
        <w:rPr>
          <w:sz w:val="22"/>
          <w:szCs w:val="22"/>
        </w:rPr>
      </w:pPr>
      <w:r w:rsidRPr="00865026">
        <w:rPr>
          <w:sz w:val="22"/>
          <w:szCs w:val="22"/>
        </w:rPr>
        <w:t>18.3. Os dados pessoais aos quais as PARTES tiverem acesso em razão da execução do presente termo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Santa Cruz do Escalvado.</w:t>
      </w:r>
    </w:p>
    <w:p w14:paraId="69A1E42F" w14:textId="77777777" w:rsidR="00441465" w:rsidRPr="00865026" w:rsidRDefault="00441465" w:rsidP="00441465">
      <w:pPr>
        <w:spacing w:line="360" w:lineRule="auto"/>
        <w:jc w:val="both"/>
        <w:rPr>
          <w:sz w:val="22"/>
          <w:szCs w:val="22"/>
        </w:rPr>
      </w:pPr>
      <w:r w:rsidRPr="00865026">
        <w:rPr>
          <w:sz w:val="22"/>
          <w:szCs w:val="22"/>
        </w:rPr>
        <w:t xml:space="preserve">18.4. As PARTES ficam obrigadas a manter preposto para comunicação para os assuntos pertinentes a Lei 13.709/2018 suas alterações e regulamentações posteriores. </w:t>
      </w:r>
    </w:p>
    <w:p w14:paraId="02BBDD7B" w14:textId="77777777" w:rsidR="00441465" w:rsidRPr="00865026" w:rsidRDefault="00441465" w:rsidP="00441465">
      <w:pPr>
        <w:spacing w:line="360" w:lineRule="auto"/>
        <w:jc w:val="both"/>
        <w:rPr>
          <w:sz w:val="22"/>
          <w:szCs w:val="22"/>
        </w:rPr>
      </w:pPr>
      <w:r w:rsidRPr="00865026">
        <w:rPr>
          <w:sz w:val="22"/>
          <w:szCs w:val="22"/>
        </w:rPr>
        <w:t xml:space="preserve">18.5. 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 </w:t>
      </w:r>
    </w:p>
    <w:p w14:paraId="7C2C7B91" w14:textId="77777777" w:rsidR="00441465" w:rsidRPr="00865026" w:rsidRDefault="00441465" w:rsidP="00441465">
      <w:pPr>
        <w:spacing w:line="360" w:lineRule="auto"/>
        <w:jc w:val="both"/>
        <w:rPr>
          <w:sz w:val="22"/>
          <w:szCs w:val="22"/>
        </w:rPr>
      </w:pPr>
      <w:r w:rsidRPr="00865026">
        <w:rPr>
          <w:sz w:val="22"/>
          <w:szCs w:val="22"/>
        </w:rPr>
        <w:lastRenderedPageBreak/>
        <w:t xml:space="preserve">18.6. 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 </w:t>
      </w:r>
    </w:p>
    <w:p w14:paraId="518D593F" w14:textId="77777777" w:rsidR="00441465" w:rsidRPr="00865026" w:rsidRDefault="00441465" w:rsidP="00441465">
      <w:pPr>
        <w:spacing w:line="360" w:lineRule="auto"/>
        <w:jc w:val="both"/>
        <w:rPr>
          <w:sz w:val="22"/>
          <w:szCs w:val="22"/>
        </w:rPr>
      </w:pPr>
      <w:r w:rsidRPr="00865026">
        <w:rPr>
          <w:sz w:val="22"/>
          <w:szCs w:val="22"/>
        </w:rPr>
        <w:t xml:space="preserve">18.7. 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 </w:t>
      </w:r>
    </w:p>
    <w:p w14:paraId="36A5A220" w14:textId="77777777" w:rsidR="00441465" w:rsidRPr="00865026" w:rsidRDefault="00441465" w:rsidP="00441465">
      <w:pPr>
        <w:spacing w:line="360" w:lineRule="auto"/>
        <w:jc w:val="both"/>
        <w:rPr>
          <w:sz w:val="22"/>
          <w:szCs w:val="22"/>
        </w:rPr>
      </w:pPr>
      <w:r w:rsidRPr="00865026">
        <w:rPr>
          <w:sz w:val="22"/>
          <w:szCs w:val="22"/>
        </w:rPr>
        <w:t xml:space="preserve">18.8. As PARTES cooperarão entre si no cumprimento das obrigações referentes ao exercício dos direitos dos titulares previstos na LGPD e demais normas de proteção de dados, bem como no atendimento de requisições e determinações do Poder Executivo, naquilo que couber. </w:t>
      </w:r>
    </w:p>
    <w:p w14:paraId="0B49701B" w14:textId="77777777" w:rsidR="00441465" w:rsidRPr="00865026" w:rsidRDefault="00441465" w:rsidP="00441465">
      <w:pPr>
        <w:spacing w:line="360" w:lineRule="auto"/>
        <w:jc w:val="both"/>
        <w:rPr>
          <w:sz w:val="22"/>
          <w:szCs w:val="22"/>
        </w:rPr>
      </w:pPr>
      <w:r w:rsidRPr="00865026">
        <w:rPr>
          <w:sz w:val="22"/>
          <w:szCs w:val="22"/>
        </w:rPr>
        <w:t xml:space="preserve">18.9. As PARTES notificarão formalmente umas às outras, e imediatamente, a respeito de qualquer ocorrência relativa a eventual descumprimento das disposições relativas à proteção de dados pessoais que tenham relação com o objeto do presente contrato, promovendo todas as ações necessárias à solução dos problemas que venham ser causados por seus empregados e/ou colaboradores. </w:t>
      </w:r>
    </w:p>
    <w:p w14:paraId="1B5E846B" w14:textId="77777777" w:rsidR="00441465" w:rsidRPr="00865026" w:rsidRDefault="00441465" w:rsidP="00441465">
      <w:pPr>
        <w:spacing w:line="360" w:lineRule="auto"/>
        <w:jc w:val="both"/>
        <w:rPr>
          <w:sz w:val="22"/>
          <w:szCs w:val="22"/>
        </w:rPr>
      </w:pPr>
      <w:r w:rsidRPr="00865026">
        <w:rPr>
          <w:sz w:val="22"/>
          <w:szCs w:val="22"/>
        </w:rPr>
        <w:t xml:space="preserve">18.10. 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 </w:t>
      </w:r>
    </w:p>
    <w:p w14:paraId="140AB0B9" w14:textId="77777777" w:rsidR="00441465" w:rsidRPr="00865026" w:rsidRDefault="00441465" w:rsidP="00441465">
      <w:pPr>
        <w:spacing w:line="360" w:lineRule="auto"/>
        <w:jc w:val="both"/>
        <w:rPr>
          <w:sz w:val="22"/>
          <w:szCs w:val="22"/>
        </w:rPr>
      </w:pPr>
      <w:r w:rsidRPr="00865026">
        <w:rPr>
          <w:sz w:val="22"/>
          <w:szCs w:val="22"/>
        </w:rPr>
        <w:t xml:space="preserve">18.11. Eventuais responsabilidades das PARTES serão apuradas conforme estabelecido neste contrato e também de acordo com o que dispõe a legislação aplicável, observado o contraditório e a ampla defesa. </w:t>
      </w:r>
    </w:p>
    <w:p w14:paraId="792A775B" w14:textId="77777777" w:rsidR="00441465" w:rsidRPr="00865026" w:rsidRDefault="00441465" w:rsidP="00441465">
      <w:pPr>
        <w:spacing w:line="360" w:lineRule="auto"/>
        <w:jc w:val="both"/>
        <w:rPr>
          <w:sz w:val="22"/>
          <w:szCs w:val="22"/>
        </w:rPr>
      </w:pPr>
      <w:r w:rsidRPr="00865026">
        <w:rPr>
          <w:sz w:val="22"/>
          <w:szCs w:val="22"/>
        </w:rPr>
        <w:t xml:space="preserve">18.12. 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 </w:t>
      </w:r>
    </w:p>
    <w:p w14:paraId="6D31C934" w14:textId="77777777" w:rsidR="00441465" w:rsidRPr="00865026" w:rsidRDefault="00441465" w:rsidP="00441465">
      <w:pPr>
        <w:tabs>
          <w:tab w:val="left" w:pos="567"/>
        </w:tabs>
        <w:spacing w:line="360" w:lineRule="auto"/>
        <w:jc w:val="both"/>
        <w:rPr>
          <w:bCs/>
          <w:sz w:val="22"/>
          <w:szCs w:val="22"/>
        </w:rPr>
      </w:pPr>
      <w:r w:rsidRPr="00865026">
        <w:rPr>
          <w:sz w:val="22"/>
          <w:szCs w:val="22"/>
        </w:rPr>
        <w:t>18.13. O dever de sigilo e confidencialidade, e as demais obrigações descritas na presente cláusula, permanecerão em mesmo vigor após a extinção das relações entre as PARTES</w:t>
      </w:r>
    </w:p>
    <w:p w14:paraId="2A00C681" w14:textId="77777777" w:rsidR="00441465" w:rsidRPr="00865026" w:rsidRDefault="00441465" w:rsidP="00441465">
      <w:pPr>
        <w:spacing w:line="360" w:lineRule="auto"/>
        <w:jc w:val="both"/>
        <w:rPr>
          <w:sz w:val="22"/>
          <w:szCs w:val="22"/>
        </w:rPr>
      </w:pPr>
    </w:p>
    <w:p w14:paraId="7ACC0B04" w14:textId="77777777" w:rsidR="00441465" w:rsidRPr="00865026" w:rsidRDefault="00441465" w:rsidP="00441465">
      <w:pPr>
        <w:spacing w:line="360" w:lineRule="auto"/>
        <w:jc w:val="both"/>
        <w:rPr>
          <w:sz w:val="22"/>
          <w:szCs w:val="22"/>
        </w:rPr>
      </w:pPr>
      <w:r w:rsidRPr="00865026">
        <w:rPr>
          <w:sz w:val="22"/>
          <w:szCs w:val="22"/>
        </w:rPr>
        <w:t xml:space="preserve">19. DISPOSIÇÕES FINAIS: </w:t>
      </w:r>
    </w:p>
    <w:p w14:paraId="00CF9596" w14:textId="77777777" w:rsidR="00441465" w:rsidRPr="00865026" w:rsidRDefault="00441465" w:rsidP="00441465">
      <w:pPr>
        <w:spacing w:line="360" w:lineRule="auto"/>
        <w:jc w:val="both"/>
        <w:rPr>
          <w:sz w:val="22"/>
          <w:szCs w:val="22"/>
        </w:rPr>
      </w:pPr>
      <w:r w:rsidRPr="00865026">
        <w:rPr>
          <w:sz w:val="22"/>
          <w:szCs w:val="22"/>
        </w:rPr>
        <w:t xml:space="preserve">19.1. A presente licitação não importa necessariamente em contratação, podendo a Prefeitura Municipal de SANTA CRUZ DO ESCALVADO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36AA5C28" w14:textId="77777777" w:rsidR="00441465" w:rsidRPr="00865026" w:rsidRDefault="00441465" w:rsidP="00441465">
      <w:pPr>
        <w:spacing w:line="360" w:lineRule="auto"/>
        <w:jc w:val="both"/>
        <w:rPr>
          <w:sz w:val="22"/>
          <w:szCs w:val="22"/>
        </w:rPr>
      </w:pPr>
      <w:r w:rsidRPr="00865026">
        <w:rPr>
          <w:sz w:val="22"/>
          <w:szCs w:val="22"/>
        </w:rPr>
        <w:t xml:space="preserve">19.2.A Prefeitura Municipal de SANTA CRUZ DO ESCALVADO poderá, ainda, prorrogar, a qualquer tempo, os prazos para recebimento das propostas ou para sua abertura. </w:t>
      </w:r>
    </w:p>
    <w:p w14:paraId="409E3B01" w14:textId="77777777" w:rsidR="00441465" w:rsidRPr="00865026" w:rsidRDefault="00441465" w:rsidP="00441465">
      <w:pPr>
        <w:spacing w:line="360" w:lineRule="auto"/>
        <w:jc w:val="both"/>
        <w:rPr>
          <w:sz w:val="22"/>
          <w:szCs w:val="22"/>
        </w:rPr>
      </w:pPr>
      <w:r w:rsidRPr="00865026">
        <w:rPr>
          <w:sz w:val="22"/>
          <w:szCs w:val="22"/>
        </w:rPr>
        <w:lastRenderedPageBreak/>
        <w:t xml:space="preserve">19.3.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da ata de registro de preços ou do pedido de compra, sem prejuízo das demais sanções cabíveis. </w:t>
      </w:r>
    </w:p>
    <w:p w14:paraId="114A7DD1" w14:textId="77777777" w:rsidR="00441465" w:rsidRPr="00865026" w:rsidRDefault="00441465" w:rsidP="00441465">
      <w:pPr>
        <w:spacing w:line="360" w:lineRule="auto"/>
        <w:jc w:val="both"/>
        <w:rPr>
          <w:sz w:val="22"/>
          <w:szCs w:val="22"/>
        </w:rPr>
      </w:pPr>
      <w:r w:rsidRPr="00865026">
        <w:rPr>
          <w:sz w:val="22"/>
          <w:szCs w:val="22"/>
        </w:rPr>
        <w:t xml:space="preserve">19.4. É facultado ao Pregoeiro, ou à autoridade a ele superior, em qualquer fase da licitação, promover diligências com vistas a esclarecer ou a complementar a instrução do processo. </w:t>
      </w:r>
    </w:p>
    <w:p w14:paraId="71C97657" w14:textId="77777777" w:rsidR="00441465" w:rsidRPr="00865026" w:rsidRDefault="00441465" w:rsidP="00441465">
      <w:pPr>
        <w:spacing w:line="360" w:lineRule="auto"/>
        <w:jc w:val="both"/>
        <w:rPr>
          <w:sz w:val="22"/>
          <w:szCs w:val="22"/>
        </w:rPr>
      </w:pPr>
      <w:r w:rsidRPr="00865026">
        <w:rPr>
          <w:sz w:val="22"/>
          <w:szCs w:val="22"/>
        </w:rPr>
        <w:t xml:space="preserve">19.5. Os proponentes intimados para prestar quaisquer esclarecimentos adicionais deverão fazê-lo no prazo determinado pelo Pregoeiro, sob pena de desclassificação/inabilitação. </w:t>
      </w:r>
    </w:p>
    <w:p w14:paraId="58CDE961" w14:textId="77777777" w:rsidR="00441465" w:rsidRPr="00865026" w:rsidRDefault="00441465" w:rsidP="00441465">
      <w:pPr>
        <w:spacing w:line="360" w:lineRule="auto"/>
        <w:jc w:val="both"/>
        <w:rPr>
          <w:sz w:val="22"/>
          <w:szCs w:val="22"/>
        </w:rPr>
      </w:pPr>
      <w:r w:rsidRPr="00865026">
        <w:rPr>
          <w:sz w:val="22"/>
          <w:szCs w:val="22"/>
        </w:rPr>
        <w:t xml:space="preserve">19.6. O desatendimento de exigências formais não essenciais não importará no afastamento do proponente, desde que seja possível a aferição da sua qualificação e a exata compreensão da sua proposta. </w:t>
      </w:r>
    </w:p>
    <w:p w14:paraId="6E7F1F27" w14:textId="77777777" w:rsidR="00441465" w:rsidRPr="00865026" w:rsidRDefault="00441465" w:rsidP="00441465">
      <w:pPr>
        <w:spacing w:line="360" w:lineRule="auto"/>
        <w:jc w:val="both"/>
        <w:rPr>
          <w:sz w:val="22"/>
          <w:szCs w:val="22"/>
        </w:rPr>
      </w:pPr>
      <w:r w:rsidRPr="00865026">
        <w:rPr>
          <w:sz w:val="22"/>
          <w:szCs w:val="22"/>
        </w:rPr>
        <w:t xml:space="preserve">19.7. As normas que disciplinam este Pregão serão sempre interpretadas em favor da ampliação da disputa entre os proponentes, desde que não comprometam o interesse da Administração, a finalidade e a segurança da contratação. </w:t>
      </w:r>
    </w:p>
    <w:p w14:paraId="1DDB111C" w14:textId="77777777" w:rsidR="00441465" w:rsidRPr="00865026" w:rsidRDefault="00441465" w:rsidP="00441465">
      <w:pPr>
        <w:spacing w:line="360" w:lineRule="auto"/>
        <w:jc w:val="both"/>
        <w:rPr>
          <w:sz w:val="22"/>
          <w:szCs w:val="22"/>
        </w:rPr>
      </w:pPr>
      <w:r w:rsidRPr="00865026">
        <w:rPr>
          <w:sz w:val="22"/>
          <w:szCs w:val="22"/>
        </w:rPr>
        <w:t xml:space="preserve">19.8 As decisões referentes a este processo licitatório poderão ser comunicadas aos proponentes por qualquer meio de comunicação que comprove o recebimento, ou, ainda, mediante publicação na Imprensa Oficial do Município. </w:t>
      </w:r>
    </w:p>
    <w:p w14:paraId="782C0F0C" w14:textId="77777777" w:rsidR="00441465" w:rsidRPr="00865026" w:rsidRDefault="00441465" w:rsidP="00441465">
      <w:pPr>
        <w:spacing w:line="360" w:lineRule="auto"/>
        <w:jc w:val="both"/>
        <w:rPr>
          <w:sz w:val="22"/>
          <w:szCs w:val="22"/>
        </w:rPr>
      </w:pPr>
      <w:r w:rsidRPr="00865026">
        <w:rPr>
          <w:sz w:val="22"/>
          <w:szCs w:val="22"/>
        </w:rPr>
        <w:t>19.9. Os casos não previstos neste Edital serão decididos pelo Pregoeiro.</w:t>
      </w:r>
    </w:p>
    <w:p w14:paraId="4D4A422F" w14:textId="77777777" w:rsidR="00441465" w:rsidRPr="00865026" w:rsidRDefault="00441465" w:rsidP="00441465">
      <w:pPr>
        <w:spacing w:line="360" w:lineRule="auto"/>
        <w:jc w:val="both"/>
        <w:rPr>
          <w:sz w:val="22"/>
          <w:szCs w:val="22"/>
        </w:rPr>
      </w:pPr>
      <w:r w:rsidRPr="00865026">
        <w:rPr>
          <w:sz w:val="22"/>
          <w:szCs w:val="22"/>
        </w:rPr>
        <w:t>19.10. A participação do proponente nesta Licitação implica em aceitação de todos os termos deste Edital.</w:t>
      </w:r>
    </w:p>
    <w:p w14:paraId="34D9E49C" w14:textId="77777777" w:rsidR="00441465" w:rsidRPr="00865026" w:rsidRDefault="00441465" w:rsidP="00441465">
      <w:pPr>
        <w:spacing w:line="360" w:lineRule="auto"/>
        <w:jc w:val="both"/>
        <w:rPr>
          <w:sz w:val="22"/>
          <w:szCs w:val="22"/>
        </w:rPr>
      </w:pPr>
      <w:r w:rsidRPr="00865026">
        <w:rPr>
          <w:sz w:val="22"/>
          <w:szCs w:val="22"/>
        </w:rPr>
        <w:t xml:space="preserve">19.11. Fica eleito o foro da comarca de PONTE NOVA/MG para dirimir quaisquer dúvidas quanto à execução da ata de registro de preços. </w:t>
      </w:r>
    </w:p>
    <w:p w14:paraId="2623FEDA" w14:textId="77777777" w:rsidR="00441465" w:rsidRPr="00865026" w:rsidRDefault="00441465" w:rsidP="00441465">
      <w:pPr>
        <w:spacing w:line="360" w:lineRule="auto"/>
        <w:jc w:val="both"/>
        <w:rPr>
          <w:sz w:val="22"/>
          <w:szCs w:val="22"/>
        </w:rPr>
      </w:pPr>
      <w:r w:rsidRPr="00865026">
        <w:rPr>
          <w:sz w:val="22"/>
          <w:szCs w:val="22"/>
        </w:rPr>
        <w:t xml:space="preserve">19.12. Para agilização dos trabalhos, solicita-se que os licitantes façam constar em sua documentação o endereço e os números de telefone e e-mail. </w:t>
      </w:r>
    </w:p>
    <w:p w14:paraId="4DF4C44A" w14:textId="77777777" w:rsidR="00441465" w:rsidRPr="00865026" w:rsidRDefault="00441465" w:rsidP="00441465">
      <w:pPr>
        <w:spacing w:line="360" w:lineRule="auto"/>
        <w:jc w:val="both"/>
        <w:rPr>
          <w:sz w:val="22"/>
          <w:szCs w:val="22"/>
        </w:rPr>
      </w:pPr>
      <w:r w:rsidRPr="00865026">
        <w:rPr>
          <w:sz w:val="22"/>
          <w:szCs w:val="22"/>
        </w:rPr>
        <w:t xml:space="preserve">19.13. A existência dos preços registrados não obriga o Município a firmar as contratações que delas poderão advir, sendo-lhe facultada a utilização de outros meios, assegurada preferência ao beneficiário do registro, em igualdade de condições. </w:t>
      </w:r>
    </w:p>
    <w:p w14:paraId="421B3595" w14:textId="77777777" w:rsidR="00441465" w:rsidRPr="00865026" w:rsidRDefault="00441465" w:rsidP="00441465">
      <w:pPr>
        <w:spacing w:line="360" w:lineRule="auto"/>
        <w:jc w:val="both"/>
        <w:rPr>
          <w:sz w:val="22"/>
          <w:szCs w:val="22"/>
        </w:rPr>
      </w:pPr>
      <w:r w:rsidRPr="00865026">
        <w:rPr>
          <w:sz w:val="22"/>
          <w:szCs w:val="22"/>
        </w:rPr>
        <w:t xml:space="preserve">19.14. A Licitante compromete-se a manter durante a vigência da Ata, em compatibilidade com as obrigações por ela assumidas, todas as condições exigidas para a sua habilitação </w:t>
      </w:r>
    </w:p>
    <w:p w14:paraId="28E361C8" w14:textId="77777777" w:rsidR="00441465" w:rsidRPr="00865026" w:rsidRDefault="00441465" w:rsidP="00441465">
      <w:pPr>
        <w:spacing w:line="360" w:lineRule="auto"/>
        <w:jc w:val="both"/>
        <w:rPr>
          <w:sz w:val="22"/>
          <w:szCs w:val="22"/>
        </w:rPr>
      </w:pPr>
      <w:r w:rsidRPr="00865026">
        <w:rPr>
          <w:sz w:val="22"/>
          <w:szCs w:val="22"/>
        </w:rPr>
        <w:t>19.15. Os casos omissos neste Edital serão resolvidos pelo Pregoeiro, nos termos da legislação pertinente.</w:t>
      </w:r>
    </w:p>
    <w:p w14:paraId="68770008" w14:textId="77777777" w:rsidR="00CA7152" w:rsidRDefault="00CA7152" w:rsidP="00441465">
      <w:pPr>
        <w:spacing w:line="360" w:lineRule="auto"/>
        <w:jc w:val="both"/>
        <w:rPr>
          <w:sz w:val="22"/>
          <w:szCs w:val="22"/>
        </w:rPr>
      </w:pPr>
    </w:p>
    <w:p w14:paraId="69E47A3B" w14:textId="77777777" w:rsidR="00CA7152" w:rsidRDefault="00CA7152" w:rsidP="00441465">
      <w:pPr>
        <w:spacing w:line="360" w:lineRule="auto"/>
        <w:jc w:val="both"/>
        <w:rPr>
          <w:sz w:val="22"/>
          <w:szCs w:val="22"/>
        </w:rPr>
      </w:pPr>
    </w:p>
    <w:p w14:paraId="362B0887" w14:textId="38492A31" w:rsidR="00441465" w:rsidRPr="00865026" w:rsidRDefault="00441465" w:rsidP="00441465">
      <w:pPr>
        <w:spacing w:line="360" w:lineRule="auto"/>
        <w:jc w:val="both"/>
        <w:rPr>
          <w:sz w:val="22"/>
          <w:szCs w:val="22"/>
        </w:rPr>
      </w:pPr>
      <w:r w:rsidRPr="00865026">
        <w:rPr>
          <w:sz w:val="22"/>
          <w:szCs w:val="22"/>
        </w:rPr>
        <w:t xml:space="preserve">20. DA RELAÇÃO DE ANEXOS </w:t>
      </w:r>
    </w:p>
    <w:p w14:paraId="2BF2F8D6" w14:textId="77777777" w:rsidR="00441465" w:rsidRPr="00865026" w:rsidRDefault="00441465" w:rsidP="00441465">
      <w:pPr>
        <w:spacing w:line="360" w:lineRule="auto"/>
        <w:jc w:val="both"/>
        <w:rPr>
          <w:sz w:val="22"/>
          <w:szCs w:val="22"/>
        </w:rPr>
      </w:pPr>
      <w:r w:rsidRPr="00865026">
        <w:rPr>
          <w:sz w:val="22"/>
          <w:szCs w:val="22"/>
        </w:rPr>
        <w:t xml:space="preserve">20.1. São anexos deste edital: </w:t>
      </w:r>
    </w:p>
    <w:p w14:paraId="234102C2" w14:textId="77777777" w:rsidR="00441465" w:rsidRPr="00865026" w:rsidRDefault="00441465" w:rsidP="00441465">
      <w:pPr>
        <w:spacing w:line="360" w:lineRule="auto"/>
        <w:jc w:val="both"/>
        <w:rPr>
          <w:sz w:val="22"/>
          <w:szCs w:val="22"/>
        </w:rPr>
      </w:pPr>
      <w:r w:rsidRPr="00865026">
        <w:rPr>
          <w:sz w:val="22"/>
          <w:szCs w:val="22"/>
        </w:rPr>
        <w:t xml:space="preserve">Anexo I - Estudo Técnico Preliminar (ETP). </w:t>
      </w:r>
    </w:p>
    <w:p w14:paraId="10139E3A" w14:textId="77777777" w:rsidR="00441465" w:rsidRPr="00865026" w:rsidRDefault="00441465" w:rsidP="00441465">
      <w:pPr>
        <w:spacing w:line="360" w:lineRule="auto"/>
        <w:jc w:val="both"/>
        <w:rPr>
          <w:sz w:val="22"/>
          <w:szCs w:val="22"/>
        </w:rPr>
      </w:pPr>
      <w:r w:rsidRPr="00865026">
        <w:rPr>
          <w:sz w:val="22"/>
          <w:szCs w:val="22"/>
        </w:rPr>
        <w:lastRenderedPageBreak/>
        <w:t>Anexo II – Termo de Referencia</w:t>
      </w:r>
    </w:p>
    <w:p w14:paraId="5BA9D110" w14:textId="77777777" w:rsidR="00441465" w:rsidRPr="00865026" w:rsidRDefault="00441465" w:rsidP="00441465">
      <w:pPr>
        <w:spacing w:line="360" w:lineRule="auto"/>
        <w:jc w:val="both"/>
        <w:rPr>
          <w:sz w:val="22"/>
          <w:szCs w:val="22"/>
        </w:rPr>
      </w:pPr>
      <w:r w:rsidRPr="00865026">
        <w:rPr>
          <w:sz w:val="22"/>
          <w:szCs w:val="22"/>
        </w:rPr>
        <w:t xml:space="preserve">Anexo III - Minuta da Ata de Registro de Preços. </w:t>
      </w:r>
    </w:p>
    <w:p w14:paraId="1CC64348" w14:textId="77777777" w:rsidR="00441465" w:rsidRPr="00865026" w:rsidRDefault="00441465" w:rsidP="00441465">
      <w:pPr>
        <w:spacing w:line="360" w:lineRule="auto"/>
        <w:jc w:val="both"/>
        <w:rPr>
          <w:sz w:val="22"/>
          <w:szCs w:val="22"/>
        </w:rPr>
      </w:pPr>
    </w:p>
    <w:p w14:paraId="7D0FED48" w14:textId="77777777" w:rsidR="00441465" w:rsidRPr="00865026" w:rsidRDefault="00441465" w:rsidP="00441465">
      <w:pPr>
        <w:spacing w:line="360" w:lineRule="auto"/>
        <w:jc w:val="both"/>
        <w:rPr>
          <w:sz w:val="22"/>
          <w:szCs w:val="22"/>
        </w:rPr>
      </w:pPr>
    </w:p>
    <w:p w14:paraId="670ED1F9" w14:textId="3673053A" w:rsidR="00441465" w:rsidRPr="00865026" w:rsidRDefault="00441465" w:rsidP="00441465">
      <w:pPr>
        <w:spacing w:line="360" w:lineRule="auto"/>
        <w:jc w:val="both"/>
        <w:rPr>
          <w:sz w:val="22"/>
          <w:szCs w:val="22"/>
        </w:rPr>
      </w:pPr>
      <w:r w:rsidRPr="00865026">
        <w:rPr>
          <w:sz w:val="22"/>
          <w:szCs w:val="22"/>
        </w:rPr>
        <w:t xml:space="preserve">Santa Cruz do </w:t>
      </w:r>
      <w:proofErr w:type="gramStart"/>
      <w:r w:rsidRPr="00CA7152">
        <w:rPr>
          <w:sz w:val="22"/>
          <w:szCs w:val="22"/>
        </w:rPr>
        <w:t>Escalvado..</w:t>
      </w:r>
      <w:proofErr w:type="gramEnd"/>
      <w:r w:rsidRPr="00CA7152">
        <w:rPr>
          <w:sz w:val="22"/>
          <w:szCs w:val="22"/>
        </w:rPr>
        <w:t xml:space="preserve"> </w:t>
      </w:r>
      <w:r w:rsidR="00CA7152">
        <w:rPr>
          <w:sz w:val="22"/>
          <w:szCs w:val="22"/>
        </w:rPr>
        <w:t xml:space="preserve">12 </w:t>
      </w:r>
      <w:r w:rsidRPr="00CA7152">
        <w:rPr>
          <w:sz w:val="22"/>
          <w:szCs w:val="22"/>
        </w:rPr>
        <w:t xml:space="preserve">de </w:t>
      </w:r>
      <w:r w:rsidR="00CA7152">
        <w:rPr>
          <w:sz w:val="22"/>
          <w:szCs w:val="22"/>
        </w:rPr>
        <w:t xml:space="preserve">abril </w:t>
      </w:r>
      <w:r w:rsidRPr="00CA7152">
        <w:rPr>
          <w:sz w:val="22"/>
          <w:szCs w:val="22"/>
        </w:rPr>
        <w:t>de 2024.</w:t>
      </w:r>
    </w:p>
    <w:p w14:paraId="3E9A302C" w14:textId="77777777" w:rsidR="00441465" w:rsidRDefault="00441465" w:rsidP="00441465">
      <w:pPr>
        <w:spacing w:line="360" w:lineRule="auto"/>
        <w:jc w:val="both"/>
        <w:rPr>
          <w:sz w:val="22"/>
          <w:szCs w:val="22"/>
        </w:rPr>
      </w:pPr>
    </w:p>
    <w:p w14:paraId="393EB979" w14:textId="77777777" w:rsidR="00CA7152" w:rsidRDefault="00CA7152" w:rsidP="00441465">
      <w:pPr>
        <w:spacing w:line="360" w:lineRule="auto"/>
        <w:jc w:val="both"/>
        <w:rPr>
          <w:sz w:val="22"/>
          <w:szCs w:val="22"/>
        </w:rPr>
      </w:pPr>
    </w:p>
    <w:p w14:paraId="5806E252" w14:textId="77777777" w:rsidR="00CA7152" w:rsidRPr="00865026" w:rsidRDefault="00CA7152" w:rsidP="00441465">
      <w:pPr>
        <w:spacing w:line="360" w:lineRule="auto"/>
        <w:jc w:val="both"/>
        <w:rPr>
          <w:sz w:val="22"/>
          <w:szCs w:val="22"/>
        </w:rPr>
      </w:pPr>
    </w:p>
    <w:p w14:paraId="3C36E558" w14:textId="77777777" w:rsidR="00441465" w:rsidRPr="00865026" w:rsidRDefault="00441465" w:rsidP="00CA7152">
      <w:pPr>
        <w:spacing w:line="360" w:lineRule="auto"/>
        <w:jc w:val="center"/>
        <w:rPr>
          <w:sz w:val="22"/>
          <w:szCs w:val="22"/>
        </w:rPr>
      </w:pPr>
      <w:r w:rsidRPr="00865026">
        <w:rPr>
          <w:sz w:val="22"/>
          <w:szCs w:val="22"/>
        </w:rPr>
        <w:t>__________________________________</w:t>
      </w:r>
    </w:p>
    <w:p w14:paraId="21094740" w14:textId="759C6041" w:rsidR="00441465" w:rsidRPr="00865026" w:rsidRDefault="00441465" w:rsidP="00CA7152">
      <w:pPr>
        <w:spacing w:before="240" w:line="360" w:lineRule="auto"/>
        <w:ind w:left="278"/>
        <w:jc w:val="center"/>
        <w:rPr>
          <w:sz w:val="22"/>
          <w:szCs w:val="22"/>
        </w:rPr>
      </w:pPr>
      <w:r w:rsidRPr="00865026">
        <w:rPr>
          <w:sz w:val="22"/>
          <w:szCs w:val="22"/>
        </w:rPr>
        <w:t xml:space="preserve">Ronaldo </w:t>
      </w:r>
      <w:proofErr w:type="spellStart"/>
      <w:r w:rsidRPr="00865026">
        <w:rPr>
          <w:sz w:val="22"/>
          <w:szCs w:val="22"/>
        </w:rPr>
        <w:t>Tuzzi</w:t>
      </w:r>
      <w:proofErr w:type="spellEnd"/>
      <w:r w:rsidRPr="00865026">
        <w:rPr>
          <w:sz w:val="22"/>
          <w:szCs w:val="22"/>
        </w:rPr>
        <w:t xml:space="preserve"> Pereira</w:t>
      </w:r>
    </w:p>
    <w:p w14:paraId="7BFF1366" w14:textId="77777777" w:rsidR="00441465" w:rsidRPr="00865026" w:rsidRDefault="00441465" w:rsidP="00CA7152">
      <w:pPr>
        <w:spacing w:before="240" w:line="360" w:lineRule="auto"/>
        <w:ind w:left="278"/>
        <w:jc w:val="center"/>
        <w:rPr>
          <w:sz w:val="22"/>
          <w:szCs w:val="22"/>
        </w:rPr>
      </w:pPr>
      <w:r w:rsidRPr="00865026">
        <w:rPr>
          <w:sz w:val="22"/>
          <w:szCs w:val="22"/>
        </w:rPr>
        <w:t>Secretário Municipal de Obras e Serviços Urbanos</w:t>
      </w:r>
    </w:p>
    <w:p w14:paraId="03983641" w14:textId="77777777" w:rsidR="00441465" w:rsidRPr="00865026" w:rsidRDefault="00441465" w:rsidP="00CA7152">
      <w:pPr>
        <w:spacing w:line="360" w:lineRule="auto"/>
        <w:jc w:val="center"/>
        <w:rPr>
          <w:sz w:val="22"/>
          <w:szCs w:val="22"/>
        </w:rPr>
      </w:pPr>
    </w:p>
    <w:p w14:paraId="01661B62" w14:textId="77777777" w:rsidR="00441465" w:rsidRPr="00865026" w:rsidRDefault="00441465" w:rsidP="00CA7152">
      <w:pPr>
        <w:spacing w:line="360" w:lineRule="auto"/>
        <w:jc w:val="center"/>
        <w:rPr>
          <w:sz w:val="22"/>
          <w:szCs w:val="22"/>
        </w:rPr>
      </w:pPr>
    </w:p>
    <w:p w14:paraId="453521D1" w14:textId="77777777" w:rsidR="00441465" w:rsidRPr="00865026" w:rsidRDefault="00441465" w:rsidP="00CA7152">
      <w:pPr>
        <w:spacing w:line="360" w:lineRule="auto"/>
        <w:jc w:val="center"/>
        <w:rPr>
          <w:sz w:val="22"/>
          <w:szCs w:val="22"/>
        </w:rPr>
      </w:pPr>
      <w:r w:rsidRPr="00865026">
        <w:rPr>
          <w:sz w:val="22"/>
          <w:szCs w:val="22"/>
        </w:rPr>
        <w:t>___________________________</w:t>
      </w:r>
    </w:p>
    <w:p w14:paraId="225F3701" w14:textId="77777777" w:rsidR="00441465" w:rsidRPr="00865026" w:rsidRDefault="00441465" w:rsidP="00CA7152">
      <w:pPr>
        <w:spacing w:line="360" w:lineRule="auto"/>
        <w:jc w:val="center"/>
        <w:rPr>
          <w:sz w:val="22"/>
          <w:szCs w:val="22"/>
        </w:rPr>
      </w:pPr>
      <w:r w:rsidRPr="00865026">
        <w:rPr>
          <w:sz w:val="22"/>
          <w:szCs w:val="22"/>
        </w:rPr>
        <w:t>Agente da Contratação</w:t>
      </w:r>
    </w:p>
    <w:p w14:paraId="39CDEBC5" w14:textId="77777777" w:rsidR="00441465" w:rsidRPr="00865026" w:rsidRDefault="00441465" w:rsidP="00CA7152">
      <w:pPr>
        <w:spacing w:line="360" w:lineRule="auto"/>
        <w:jc w:val="center"/>
        <w:rPr>
          <w:sz w:val="22"/>
          <w:szCs w:val="22"/>
        </w:rPr>
      </w:pPr>
    </w:p>
    <w:p w14:paraId="2BDAA635" w14:textId="035ADB78" w:rsidR="00441465" w:rsidRPr="00865026" w:rsidRDefault="00441465" w:rsidP="00CA7152">
      <w:pPr>
        <w:spacing w:line="360" w:lineRule="auto"/>
        <w:jc w:val="center"/>
        <w:rPr>
          <w:sz w:val="22"/>
          <w:szCs w:val="22"/>
        </w:rPr>
      </w:pPr>
      <w:r w:rsidRPr="00865026">
        <w:rPr>
          <w:sz w:val="22"/>
          <w:szCs w:val="22"/>
        </w:rPr>
        <w:t xml:space="preserve">Geovana </w:t>
      </w:r>
      <w:r w:rsidR="00CA7152">
        <w:rPr>
          <w:sz w:val="22"/>
          <w:szCs w:val="22"/>
        </w:rPr>
        <w:t>Andrade Soares</w:t>
      </w:r>
    </w:p>
    <w:p w14:paraId="7E26F739" w14:textId="77777777" w:rsidR="00441465" w:rsidRPr="00865026" w:rsidRDefault="00441465" w:rsidP="00441465">
      <w:pPr>
        <w:spacing w:line="360" w:lineRule="auto"/>
        <w:jc w:val="both"/>
        <w:rPr>
          <w:sz w:val="22"/>
          <w:szCs w:val="22"/>
        </w:rPr>
      </w:pPr>
    </w:p>
    <w:p w14:paraId="37E739D9" w14:textId="77777777" w:rsidR="00441465" w:rsidRPr="00865026" w:rsidRDefault="00441465" w:rsidP="00441465">
      <w:pPr>
        <w:spacing w:line="360" w:lineRule="auto"/>
        <w:jc w:val="both"/>
        <w:rPr>
          <w:sz w:val="22"/>
          <w:szCs w:val="22"/>
        </w:rPr>
      </w:pPr>
    </w:p>
    <w:p w14:paraId="3CA3024A" w14:textId="77777777" w:rsidR="00441465" w:rsidRPr="00865026" w:rsidRDefault="00441465" w:rsidP="00441465">
      <w:pPr>
        <w:spacing w:line="360" w:lineRule="auto"/>
        <w:jc w:val="both"/>
        <w:rPr>
          <w:b/>
          <w:color w:val="000000"/>
          <w:sz w:val="22"/>
          <w:szCs w:val="22"/>
        </w:rPr>
      </w:pPr>
    </w:p>
    <w:p w14:paraId="549B9D29"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70E90449"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36564EEB"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281E6484"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3102D8F2"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55499035"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022E285C"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3FCF0280"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039FC15F"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22CA0DF7"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3C8675E7"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0D65E91A"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446125EB"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p>
    <w:p w14:paraId="5DF88E6C" w14:textId="77777777" w:rsidR="00441465" w:rsidRPr="00865026" w:rsidRDefault="00441465" w:rsidP="00441465">
      <w:pPr>
        <w:spacing w:line="360" w:lineRule="auto"/>
        <w:jc w:val="both"/>
        <w:rPr>
          <w:b/>
          <w:sz w:val="22"/>
          <w:szCs w:val="22"/>
        </w:rPr>
      </w:pPr>
      <w:bookmarkStart w:id="0" w:name="_Toc521727721"/>
      <w:bookmarkStart w:id="1" w:name="_Toc505486696"/>
      <w:bookmarkStart w:id="2" w:name="_Toc505483008"/>
      <w:bookmarkStart w:id="3" w:name="_Toc505482906"/>
      <w:r w:rsidRPr="00865026">
        <w:rPr>
          <w:b/>
          <w:sz w:val="22"/>
          <w:szCs w:val="22"/>
        </w:rPr>
        <w:lastRenderedPageBreak/>
        <w:t>ETP – ESTUDO TÉCNICO PRELIMINAR</w:t>
      </w:r>
    </w:p>
    <w:p w14:paraId="237CAE36" w14:textId="77777777" w:rsidR="00441465" w:rsidRPr="00865026" w:rsidRDefault="00441465" w:rsidP="00441465">
      <w:pPr>
        <w:spacing w:line="360" w:lineRule="auto"/>
        <w:jc w:val="both"/>
        <w:rPr>
          <w:b/>
          <w:sz w:val="22"/>
          <w:szCs w:val="22"/>
        </w:rPr>
      </w:pPr>
    </w:p>
    <w:p w14:paraId="01341374" w14:textId="77777777" w:rsidR="00441465" w:rsidRPr="00865026" w:rsidRDefault="00441465" w:rsidP="00441465">
      <w:pPr>
        <w:spacing w:line="360" w:lineRule="auto"/>
        <w:jc w:val="both"/>
        <w:rPr>
          <w:bCs/>
          <w:sz w:val="22"/>
          <w:szCs w:val="22"/>
        </w:rPr>
      </w:pPr>
      <w:r w:rsidRPr="00865026">
        <w:rPr>
          <w:bCs/>
          <w:sz w:val="22"/>
          <w:szCs w:val="22"/>
        </w:rPr>
        <w:t xml:space="preserve">Contratação de </w:t>
      </w:r>
      <w:proofErr w:type="gramStart"/>
      <w:r w:rsidRPr="00865026">
        <w:rPr>
          <w:bCs/>
          <w:sz w:val="22"/>
          <w:szCs w:val="22"/>
        </w:rPr>
        <w:t>empresa  para</w:t>
      </w:r>
      <w:proofErr w:type="gramEnd"/>
      <w:r w:rsidRPr="00865026">
        <w:rPr>
          <w:bCs/>
          <w:sz w:val="22"/>
          <w:szCs w:val="22"/>
        </w:rPr>
        <w:t xml:space="preserve"> prestação de serviços de roçagem mecanizada , nas estradas vicinais do município de  santa cruz do   escalvado mg (MG)</w:t>
      </w:r>
    </w:p>
    <w:p w14:paraId="45DB07B5" w14:textId="77777777" w:rsidR="00441465" w:rsidRPr="00865026" w:rsidRDefault="00441465" w:rsidP="00441465">
      <w:pPr>
        <w:spacing w:line="360" w:lineRule="auto"/>
        <w:jc w:val="both"/>
        <w:rPr>
          <w:b/>
          <w:sz w:val="22"/>
          <w:szCs w:val="22"/>
        </w:rPr>
      </w:pPr>
    </w:p>
    <w:p w14:paraId="7EC377ED"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1 – Informações básicas:</w:t>
      </w:r>
    </w:p>
    <w:p w14:paraId="2BDCCE36"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Área requisitante: SECRETARIA MUNICIPAL DE OBRAS e serviços urbanos </w:t>
      </w:r>
    </w:p>
    <w:p w14:paraId="50DFC50F"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p>
    <w:p w14:paraId="3397A951"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2 – Alinhamento entre a contratação e o planejamento:</w:t>
      </w:r>
    </w:p>
    <w:p w14:paraId="5C474C3C"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A contratação pretendida encontra amparo no planejamento estratégico de limpeza das estradas públicas </w:t>
      </w:r>
      <w:proofErr w:type="gramStart"/>
      <w:r w:rsidRPr="00865026">
        <w:rPr>
          <w:rFonts w:eastAsia="Calibri"/>
          <w:color w:val="0D0D0D"/>
          <w:sz w:val="22"/>
          <w:szCs w:val="22"/>
        </w:rPr>
        <w:t>municipais,  definidas</w:t>
      </w:r>
      <w:proofErr w:type="gramEnd"/>
      <w:r w:rsidRPr="00865026">
        <w:rPr>
          <w:rFonts w:eastAsia="Calibri"/>
          <w:color w:val="0D0D0D"/>
          <w:sz w:val="22"/>
          <w:szCs w:val="22"/>
        </w:rPr>
        <w:t xml:space="preserve"> pela Administração </w:t>
      </w:r>
      <w:proofErr w:type="spellStart"/>
      <w:r w:rsidRPr="00865026">
        <w:rPr>
          <w:rFonts w:eastAsia="Calibri"/>
          <w:color w:val="0D0D0D"/>
          <w:sz w:val="22"/>
          <w:szCs w:val="22"/>
        </w:rPr>
        <w:t>municipa.l</w:t>
      </w:r>
      <w:proofErr w:type="spellEnd"/>
      <w:r w:rsidRPr="00865026">
        <w:rPr>
          <w:rFonts w:eastAsia="Calibri"/>
          <w:color w:val="0D0D0D"/>
          <w:sz w:val="22"/>
          <w:szCs w:val="22"/>
        </w:rPr>
        <w:t xml:space="preserve"> </w:t>
      </w:r>
    </w:p>
    <w:p w14:paraId="36448266"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p>
    <w:p w14:paraId="7D4B4C68"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3 – Responsável pela elaboração do ETP:</w:t>
      </w:r>
    </w:p>
    <w:p w14:paraId="4CBF2B51"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Agente da área técnica responsável pelo preenchimento do ETP: </w:t>
      </w:r>
    </w:p>
    <w:p w14:paraId="5CED8DE1"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roofErr w:type="spellStart"/>
      <w:r w:rsidRPr="00865026">
        <w:rPr>
          <w:rFonts w:eastAsia="Calibri"/>
          <w:color w:val="0D0D0D"/>
          <w:sz w:val="22"/>
          <w:szCs w:val="22"/>
        </w:rPr>
        <w:t>Secretario</w:t>
      </w:r>
      <w:proofErr w:type="spellEnd"/>
      <w:r w:rsidRPr="00865026">
        <w:rPr>
          <w:rFonts w:eastAsia="Calibri"/>
          <w:color w:val="0D0D0D"/>
          <w:sz w:val="22"/>
          <w:szCs w:val="22"/>
        </w:rPr>
        <w:t xml:space="preserve"> de obras e serviços urbanos RONALDO TUZZI </w:t>
      </w:r>
      <w:proofErr w:type="gramStart"/>
      <w:r w:rsidRPr="00865026">
        <w:rPr>
          <w:rFonts w:eastAsia="Calibri"/>
          <w:color w:val="0D0D0D"/>
          <w:sz w:val="22"/>
          <w:szCs w:val="22"/>
        </w:rPr>
        <w:t>PEREIRA  –</w:t>
      </w:r>
      <w:proofErr w:type="gramEnd"/>
      <w:r w:rsidRPr="00865026">
        <w:rPr>
          <w:rFonts w:eastAsia="Calibri"/>
          <w:color w:val="0D0D0D"/>
          <w:sz w:val="22"/>
          <w:szCs w:val="22"/>
        </w:rPr>
        <w:t xml:space="preserve"> responsável pela secretaria de obras do município</w:t>
      </w:r>
    </w:p>
    <w:p w14:paraId="2068C735"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color w:val="0D0D0D"/>
          <w:sz w:val="22"/>
          <w:szCs w:val="22"/>
        </w:rPr>
        <w:t xml:space="preserve"> </w:t>
      </w:r>
    </w:p>
    <w:p w14:paraId="6EAF0741"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4 – Descrição da necessidade da contratação:</w:t>
      </w:r>
    </w:p>
    <w:p w14:paraId="4BB641FF"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A contratação faz parte de um programa municipal de serviços de limpeza das estradas vicinais, conforme demandas do momento, sejam por necessidades emergenciais de curto ou médio prazo, visando solucionar problemas que se caracterizem por de implementação rápida, proporcionando segurança e conforto dos munícipes nos limites das divisas territoriais do Município de Santa Cruz do Escalvado. </w:t>
      </w:r>
    </w:p>
    <w:p w14:paraId="2A0EB75E"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119D61ED"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5 – Descrição dos requisitos da contratação:</w:t>
      </w:r>
    </w:p>
    <w:p w14:paraId="5DC26D3B"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5.1.A empresa contratada para a execução dos serviços objeto deste Termo de Referência deverá possuir aporte técnico que proporcione reais garantias dos serviços executados, </w:t>
      </w:r>
      <w:proofErr w:type="gramStart"/>
      <w:r w:rsidRPr="00865026">
        <w:rPr>
          <w:sz w:val="22"/>
          <w:szCs w:val="22"/>
        </w:rPr>
        <w:t>utilizando  ferramentas</w:t>
      </w:r>
      <w:proofErr w:type="gramEnd"/>
      <w:r w:rsidRPr="00865026">
        <w:rPr>
          <w:sz w:val="22"/>
          <w:szCs w:val="22"/>
        </w:rPr>
        <w:t xml:space="preserve"> e mão-de-obra de boa qualidade.</w:t>
      </w:r>
    </w:p>
    <w:p w14:paraId="06E549C0"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5.</w:t>
      </w:r>
      <w:proofErr w:type="gramStart"/>
      <w:r w:rsidRPr="00865026">
        <w:rPr>
          <w:sz w:val="22"/>
          <w:szCs w:val="22"/>
        </w:rPr>
        <w:t>2.Todos</w:t>
      </w:r>
      <w:proofErr w:type="gramEnd"/>
      <w:r w:rsidRPr="00865026">
        <w:rPr>
          <w:sz w:val="22"/>
          <w:szCs w:val="22"/>
        </w:rPr>
        <w:t xml:space="preserve"> os serviços deverão ser executados de acordo com as especificações para serviços dessa natureza, obedecendo às normas da Associação Brasileira de Normas Técnicas – ABNT.</w:t>
      </w:r>
    </w:p>
    <w:p w14:paraId="254B1202"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5.3.A empresa contratada deverá prestar, durante a execução dos serviços, toda assistência técnico administrativa, mantendo no local dos serviços todo equipamento de segurança e materiais necessários a uma execução perfeita dos serviços, desenvolvida com segurança, qualidade e dentro dos prazos estabelecidos. </w:t>
      </w:r>
    </w:p>
    <w:p w14:paraId="4BFEA69A"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5.4. Todos os processos construtivos e serviços deverão atender as seguintes premissas: qualidade, mão de obra especializada </w:t>
      </w:r>
      <w:proofErr w:type="gramStart"/>
      <w:r w:rsidRPr="00865026">
        <w:rPr>
          <w:sz w:val="22"/>
          <w:szCs w:val="22"/>
        </w:rPr>
        <w:t>e  normas</w:t>
      </w:r>
      <w:proofErr w:type="gramEnd"/>
      <w:r w:rsidRPr="00865026">
        <w:rPr>
          <w:sz w:val="22"/>
          <w:szCs w:val="22"/>
        </w:rPr>
        <w:t xml:space="preserve"> de segurança.</w:t>
      </w:r>
    </w:p>
    <w:p w14:paraId="034A2D8D"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lastRenderedPageBreak/>
        <w:t>5.5. Não é admitida a subcontratação do objeto contratual.</w:t>
      </w:r>
    </w:p>
    <w:p w14:paraId="4FC23843"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5.6. Não haverá exigência da garantia da contratação dos artigos 96 e seguintes da Lei nº</w:t>
      </w:r>
    </w:p>
    <w:p w14:paraId="68F54B77"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14.133, de 2021.</w:t>
      </w:r>
    </w:p>
    <w:p w14:paraId="255CFF01"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7BAF9CFB"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6 – Plano anual de contratação:</w:t>
      </w:r>
    </w:p>
    <w:p w14:paraId="1B263E4D"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A Prefeitura Municipal de Santa Cruz do Escalvado não possui plano anual de contratação vigente para o exercício de 2024. O objeto em questão está alinhado com o planejamento de contratações previstas para execução futura, respeitando-se a disponibilidade financeira do momento.</w:t>
      </w:r>
    </w:p>
    <w:p w14:paraId="2530BFDB"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5A3CEAA8"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7 – Estimativas de quantidades e valor estimado:</w:t>
      </w:r>
    </w:p>
    <w:p w14:paraId="6E030E6A"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A Prefeitura Municipal de Santa Cruz do Escalvado, através do corpo técnico, elaborou a respectiva cotação. As quantidades foram estimadas, com a descrição dos profissionais que poderão ser utilizados, códigos de referência e custo unitário, se encontram anexas a esse ETP. Os preços referenciais foram obtidos através dos orçamentos, obtidos por empresas do município.  </w:t>
      </w:r>
    </w:p>
    <w:p w14:paraId="064CDB1E"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4D7EC2DF"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8 – Descrição da solução como um todo:</w:t>
      </w:r>
    </w:p>
    <w:p w14:paraId="1306CEF7"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1 - Adoção da modalidade de Pregão na forma eletrônica, condicionando-se memoriais descritivos ou padrões de qualidade e desempenho padronizados no Termo de Referência, enquadrando o objeto como serviço comum;</w:t>
      </w:r>
    </w:p>
    <w:p w14:paraId="073E8711"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04D04689"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2 – Critério de julgamento menor preço por item.</w:t>
      </w:r>
    </w:p>
    <w:p w14:paraId="452EA174"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28F4B503"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3 - Realização os serviços, considerando somente fornecimento dos profissionais necessários para cada tipo, estando que deverão constar da proposta todos os impostos e outros custos diretos e indiretos da empresa;</w:t>
      </w:r>
    </w:p>
    <w:p w14:paraId="4ED0EDB6"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403C2CBE"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4 - Definição das unidades de medida para quantificação dos serviços e delimitação dos preços unitários explícitos na planilha orçamentária;</w:t>
      </w:r>
    </w:p>
    <w:p w14:paraId="5F8D55C1"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4C1FBA0F"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5 – Quanto a qualidade, manutenção e garantia dos serviços executados, deverá a empresa vencedora, assegurar a completa reparação e/ou reposição de materiais e serviços defeituosos, além de assegurar a qualidade dos serviços </w:t>
      </w:r>
      <w:proofErr w:type="gramStart"/>
      <w:r w:rsidRPr="00865026">
        <w:rPr>
          <w:rFonts w:eastAsia="Calibri"/>
          <w:color w:val="0D0D0D"/>
          <w:sz w:val="22"/>
          <w:szCs w:val="22"/>
        </w:rPr>
        <w:t>executados  conforme</w:t>
      </w:r>
      <w:proofErr w:type="gramEnd"/>
      <w:r w:rsidRPr="00865026">
        <w:rPr>
          <w:rFonts w:eastAsia="Calibri"/>
          <w:color w:val="0D0D0D"/>
          <w:sz w:val="22"/>
          <w:szCs w:val="22"/>
        </w:rPr>
        <w:t xml:space="preserve"> consta no artigo 618 do Código Civil.</w:t>
      </w:r>
    </w:p>
    <w:p w14:paraId="7831AF55"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25204093"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9 – Justificativa para o não parcelamento da contratação:</w:t>
      </w:r>
    </w:p>
    <w:p w14:paraId="615A0212"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A contratação será parcelada, em julgamento unitário para atendimento ao princípio do</w:t>
      </w:r>
    </w:p>
    <w:p w14:paraId="550E4EFE"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parcelamento definido no Art. 47 da Lei 14.133/2021.</w:t>
      </w:r>
    </w:p>
    <w:p w14:paraId="20F95A0A"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p>
    <w:p w14:paraId="18FFFD77"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10 – Contratações correlata e/ou interdependentes:</w:t>
      </w:r>
    </w:p>
    <w:p w14:paraId="2FAB6AD0"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Não há contratações interdependentes visto que não há previsão de execução de outros serviços complementares, diferentes daqueles já listados na planilha orçamentária.</w:t>
      </w:r>
    </w:p>
    <w:p w14:paraId="5E2D8A52"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p>
    <w:p w14:paraId="1420670D"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11 – Providências previamente à celebração do contrato:</w:t>
      </w:r>
    </w:p>
    <w:p w14:paraId="3A1E097B"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Será facultada a realização de visita técnica para conhecimento do local onde serão executados os serviços, dos acessos disponíveis, da logística de transporte, e de todas as dificuldades que possam interferir na execução dos serviços, ressalvando-se que a visita técnica não se aplica para efeito de habilitação, somente para efeito de execução, assumindo os riscos da execução na hipótese de não realizar a visita técnica. Será realizada reunião entre a empresa vencedora e o Município para alinhamento dos procedimentos contínuos e diários envolvendo a execução do objeto.</w:t>
      </w:r>
    </w:p>
    <w:p w14:paraId="2D5E9085"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p>
    <w:p w14:paraId="1FDB1A2E"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12 – Possíveis impactos ambientais e respectivas medidas mitigadoras:</w:t>
      </w:r>
    </w:p>
    <w:p w14:paraId="338824B6"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A necessidade de Licença Ambiental conforme dispõe a Lei nº6.938/1981, será providenciada pelo Município junto ao órgão competente, ficando sob responsabilidade do Município a implementação de todas e quaisquer medidas mitigadoras que se fizerem necessárias durante o período de execução dos serviços contratados.</w:t>
      </w:r>
    </w:p>
    <w:p w14:paraId="08F53755"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425869DB"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13 - DEMONSTRATIVO DOS RESULTADOS PRETENDIDOS EM TERMOS DE ECONOMICIDADE</w:t>
      </w:r>
    </w:p>
    <w:p w14:paraId="54E1D651" w14:textId="77777777" w:rsidR="00441465" w:rsidRPr="00865026" w:rsidRDefault="00441465" w:rsidP="00441465">
      <w:pPr>
        <w:autoSpaceDE w:val="0"/>
        <w:autoSpaceDN w:val="0"/>
        <w:adjustRightInd w:val="0"/>
        <w:spacing w:line="360" w:lineRule="auto"/>
        <w:jc w:val="both"/>
        <w:rPr>
          <w:rFonts w:eastAsia="Calibri"/>
          <w:bCs/>
          <w:color w:val="0D0D0D"/>
          <w:sz w:val="22"/>
          <w:szCs w:val="22"/>
        </w:rPr>
      </w:pPr>
      <w:r w:rsidRPr="00865026">
        <w:rPr>
          <w:rFonts w:eastAsia="Calibri"/>
          <w:bCs/>
          <w:color w:val="0D0D0D"/>
          <w:sz w:val="22"/>
          <w:szCs w:val="22"/>
        </w:rPr>
        <w:t>A contratação através de licitação pode promover a competitividade entre os fornecedores do ramo, o que pode resultar em melhores preços e condições contratuais para a Administração.</w:t>
      </w:r>
    </w:p>
    <w:p w14:paraId="76E7C082" w14:textId="77777777" w:rsidR="00441465" w:rsidRPr="00865026" w:rsidRDefault="00441465" w:rsidP="00441465">
      <w:pPr>
        <w:autoSpaceDE w:val="0"/>
        <w:autoSpaceDN w:val="0"/>
        <w:adjustRightInd w:val="0"/>
        <w:spacing w:line="360" w:lineRule="auto"/>
        <w:jc w:val="both"/>
        <w:rPr>
          <w:rFonts w:eastAsia="Calibri"/>
          <w:bCs/>
          <w:color w:val="0D0D0D"/>
          <w:sz w:val="22"/>
          <w:szCs w:val="22"/>
        </w:rPr>
      </w:pPr>
      <w:r w:rsidRPr="00865026">
        <w:rPr>
          <w:rFonts w:eastAsia="Calibri"/>
          <w:bCs/>
          <w:color w:val="0D0D0D"/>
          <w:sz w:val="22"/>
          <w:szCs w:val="22"/>
        </w:rPr>
        <w:t>Isso é especialmente relevante considerando-se as limitações orçamentárias que os municípios pequenos enfrentam.</w:t>
      </w:r>
    </w:p>
    <w:p w14:paraId="33D12853"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bCs/>
          <w:color w:val="0D0D0D"/>
          <w:sz w:val="22"/>
          <w:szCs w:val="22"/>
        </w:rPr>
        <w:t>Além disso, a licitação permite avaliar diferentes propostas e selecionar a opção mais vantajosa em termos de custo-benefício.</w:t>
      </w:r>
    </w:p>
    <w:p w14:paraId="7A04BD9C"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22EAF220" w14:textId="77777777" w:rsidR="00441465" w:rsidRPr="00865026" w:rsidRDefault="00441465" w:rsidP="00441465">
      <w:pPr>
        <w:autoSpaceDE w:val="0"/>
        <w:autoSpaceDN w:val="0"/>
        <w:adjustRightInd w:val="0"/>
        <w:spacing w:line="360" w:lineRule="auto"/>
        <w:jc w:val="both"/>
        <w:rPr>
          <w:rFonts w:eastAsia="Calibri"/>
          <w:b/>
          <w:bCs/>
          <w:color w:val="0D0D0D"/>
          <w:sz w:val="22"/>
          <w:szCs w:val="22"/>
        </w:rPr>
      </w:pPr>
      <w:r w:rsidRPr="00865026">
        <w:rPr>
          <w:rFonts w:eastAsia="Calibri"/>
          <w:b/>
          <w:bCs/>
          <w:color w:val="0D0D0D"/>
          <w:sz w:val="22"/>
          <w:szCs w:val="22"/>
        </w:rPr>
        <w:t>14 – Declaração de viabilidade:</w:t>
      </w:r>
    </w:p>
    <w:p w14:paraId="779E4E26" w14:textId="4CC8503C" w:rsidR="00441465" w:rsidRPr="00865026" w:rsidRDefault="00441465" w:rsidP="00441465">
      <w:pPr>
        <w:autoSpaceDE w:val="0"/>
        <w:autoSpaceDN w:val="0"/>
        <w:adjustRightInd w:val="0"/>
        <w:spacing w:line="360" w:lineRule="auto"/>
        <w:jc w:val="both"/>
        <w:rPr>
          <w:rFonts w:eastAsia="Calibri"/>
          <w:color w:val="0D0D0D"/>
          <w:sz w:val="22"/>
          <w:szCs w:val="22"/>
        </w:rPr>
      </w:pPr>
      <w:r w:rsidRPr="00865026">
        <w:rPr>
          <w:rFonts w:eastAsia="Calibri"/>
          <w:color w:val="0D0D0D"/>
          <w:sz w:val="22"/>
          <w:szCs w:val="22"/>
        </w:rPr>
        <w:t xml:space="preserve">A solução da demanda na forma apresentada neste ETP é viável do ponto de vista técnico, além de atender os princípios da razoabilidade e adequação da contratação para o atendimento da necessidade a que se destina. </w:t>
      </w:r>
    </w:p>
    <w:p w14:paraId="0F28F07C" w14:textId="77777777" w:rsidR="00441465" w:rsidRPr="00865026" w:rsidRDefault="00441465" w:rsidP="00441465">
      <w:pPr>
        <w:autoSpaceDE w:val="0"/>
        <w:autoSpaceDN w:val="0"/>
        <w:adjustRightInd w:val="0"/>
        <w:spacing w:line="360" w:lineRule="auto"/>
        <w:jc w:val="both"/>
        <w:rPr>
          <w:rFonts w:eastAsia="Calibri"/>
          <w:color w:val="0D0D0D"/>
          <w:sz w:val="22"/>
          <w:szCs w:val="22"/>
        </w:rPr>
      </w:pPr>
    </w:p>
    <w:p w14:paraId="448DFDDC" w14:textId="5709D08A" w:rsidR="00441465" w:rsidRPr="00441465" w:rsidRDefault="00441465" w:rsidP="00441465">
      <w:pPr>
        <w:spacing w:line="360" w:lineRule="auto"/>
        <w:jc w:val="both"/>
        <w:rPr>
          <w:sz w:val="22"/>
          <w:szCs w:val="22"/>
        </w:rPr>
      </w:pPr>
      <w:r w:rsidRPr="00865026">
        <w:rPr>
          <w:sz w:val="22"/>
          <w:szCs w:val="22"/>
        </w:rPr>
        <w:t xml:space="preserve">Santa Cruz do Escalvado, </w:t>
      </w:r>
      <w:r>
        <w:rPr>
          <w:sz w:val="22"/>
          <w:szCs w:val="22"/>
        </w:rPr>
        <w:t>20</w:t>
      </w:r>
      <w:r w:rsidRPr="00865026">
        <w:rPr>
          <w:sz w:val="22"/>
          <w:szCs w:val="22"/>
        </w:rPr>
        <w:t xml:space="preserve"> de </w:t>
      </w:r>
      <w:proofErr w:type="gramStart"/>
      <w:r>
        <w:rPr>
          <w:sz w:val="22"/>
          <w:szCs w:val="22"/>
        </w:rPr>
        <w:t>março</w:t>
      </w:r>
      <w:r w:rsidR="003E44D8">
        <w:rPr>
          <w:sz w:val="22"/>
          <w:szCs w:val="22"/>
        </w:rPr>
        <w:t xml:space="preserve"> </w:t>
      </w:r>
      <w:r w:rsidRPr="00865026">
        <w:rPr>
          <w:sz w:val="22"/>
          <w:szCs w:val="22"/>
        </w:rPr>
        <w:t xml:space="preserve"> de</w:t>
      </w:r>
      <w:proofErr w:type="gramEnd"/>
      <w:r w:rsidRPr="00865026">
        <w:rPr>
          <w:sz w:val="22"/>
          <w:szCs w:val="22"/>
        </w:rPr>
        <w:t xml:space="preserve"> 2024.</w:t>
      </w:r>
    </w:p>
    <w:p w14:paraId="34C89D9B" w14:textId="77777777" w:rsidR="00441465" w:rsidRPr="00865026" w:rsidRDefault="00441465" w:rsidP="00441465">
      <w:pPr>
        <w:spacing w:line="360" w:lineRule="auto"/>
        <w:jc w:val="both"/>
        <w:rPr>
          <w:b/>
          <w:sz w:val="22"/>
          <w:szCs w:val="22"/>
        </w:rPr>
      </w:pPr>
      <w:bookmarkStart w:id="4" w:name="_Toc521727728"/>
      <w:bookmarkStart w:id="5" w:name="_Toc505486703"/>
      <w:bookmarkStart w:id="6" w:name="_Toc505483015"/>
      <w:bookmarkStart w:id="7" w:name="_Toc505482913"/>
      <w:bookmarkEnd w:id="0"/>
      <w:bookmarkEnd w:id="1"/>
      <w:bookmarkEnd w:id="2"/>
      <w:bookmarkEnd w:id="3"/>
    </w:p>
    <w:p w14:paraId="0F5302DA" w14:textId="77777777" w:rsidR="00441465" w:rsidRPr="00865026" w:rsidRDefault="00441465" w:rsidP="00CA7152">
      <w:pPr>
        <w:spacing w:line="360" w:lineRule="auto"/>
        <w:jc w:val="center"/>
        <w:rPr>
          <w:b/>
          <w:sz w:val="22"/>
          <w:szCs w:val="22"/>
        </w:rPr>
      </w:pPr>
      <w:r w:rsidRPr="00865026">
        <w:rPr>
          <w:b/>
          <w:sz w:val="22"/>
          <w:szCs w:val="22"/>
        </w:rPr>
        <w:t>Secretário Municipal de Obras</w:t>
      </w:r>
    </w:p>
    <w:p w14:paraId="75310913" w14:textId="6F042DDC" w:rsidR="00441465" w:rsidRPr="00441465" w:rsidRDefault="00441465" w:rsidP="00CA7152">
      <w:pPr>
        <w:spacing w:line="360" w:lineRule="auto"/>
        <w:jc w:val="center"/>
        <w:rPr>
          <w:b/>
          <w:sz w:val="22"/>
          <w:szCs w:val="22"/>
        </w:rPr>
      </w:pPr>
      <w:r w:rsidRPr="00865026">
        <w:rPr>
          <w:b/>
          <w:sz w:val="22"/>
          <w:szCs w:val="22"/>
        </w:rPr>
        <w:t>RONALDO TUZZI PEREIRA</w:t>
      </w:r>
    </w:p>
    <w:p w14:paraId="7536163C" w14:textId="77777777" w:rsidR="00441465" w:rsidRPr="00865026" w:rsidRDefault="00441465" w:rsidP="00441465">
      <w:pPr>
        <w:tabs>
          <w:tab w:val="left" w:pos="284"/>
        </w:tabs>
        <w:autoSpaceDE w:val="0"/>
        <w:autoSpaceDN w:val="0"/>
        <w:adjustRightInd w:val="0"/>
        <w:spacing w:line="360" w:lineRule="auto"/>
        <w:jc w:val="both"/>
        <w:rPr>
          <w:b/>
          <w:bCs/>
          <w:sz w:val="22"/>
          <w:szCs w:val="22"/>
          <w:lang w:val="pt"/>
        </w:rPr>
      </w:pPr>
      <w:r w:rsidRPr="00865026">
        <w:rPr>
          <w:b/>
          <w:bCs/>
          <w:sz w:val="22"/>
          <w:szCs w:val="22"/>
          <w:lang w:val="pt"/>
        </w:rPr>
        <w:lastRenderedPageBreak/>
        <w:t>ANEXO II - TERMO DE REFERÊNCIA</w:t>
      </w:r>
    </w:p>
    <w:p w14:paraId="36FFF136"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13D5705F"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 xml:space="preserve">1. DO OBJETO: </w:t>
      </w:r>
    </w:p>
    <w:p w14:paraId="7E44B87C" w14:textId="6E27C3C5" w:rsidR="00441465" w:rsidRPr="00865026" w:rsidRDefault="00441465" w:rsidP="00441465">
      <w:pPr>
        <w:spacing w:line="360" w:lineRule="auto"/>
        <w:jc w:val="both"/>
        <w:rPr>
          <w:bCs/>
          <w:sz w:val="22"/>
          <w:szCs w:val="22"/>
        </w:rPr>
      </w:pPr>
      <w:r w:rsidRPr="00865026">
        <w:rPr>
          <w:sz w:val="22"/>
          <w:szCs w:val="22"/>
          <w:lang w:val="pt"/>
        </w:rPr>
        <w:t xml:space="preserve">1.1 Constitui o objeto do presente Termo de Referência a </w:t>
      </w:r>
      <w:r w:rsidRPr="00865026">
        <w:rPr>
          <w:bCs/>
          <w:sz w:val="22"/>
          <w:szCs w:val="22"/>
        </w:rPr>
        <w:t xml:space="preserve">Contratação de empresa para prestação de serviços de roçagem mecanizada, nas estradas vicinais do município de santa </w:t>
      </w:r>
      <w:proofErr w:type="gramStart"/>
      <w:r w:rsidRPr="00865026">
        <w:rPr>
          <w:bCs/>
          <w:sz w:val="22"/>
          <w:szCs w:val="22"/>
        </w:rPr>
        <w:t>cruz</w:t>
      </w:r>
      <w:proofErr w:type="gramEnd"/>
      <w:r w:rsidRPr="00865026">
        <w:rPr>
          <w:bCs/>
          <w:sz w:val="22"/>
          <w:szCs w:val="22"/>
        </w:rPr>
        <w:t xml:space="preserve"> do   escalvado mg (MG), conforme </w:t>
      </w:r>
      <w:r w:rsidRPr="00865026">
        <w:rPr>
          <w:sz w:val="22"/>
          <w:szCs w:val="22"/>
          <w:lang w:val="pt"/>
        </w:rPr>
        <w:t xml:space="preserve">exigências estabelecidas neste instrumento.  </w:t>
      </w:r>
    </w:p>
    <w:p w14:paraId="2D66744B"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4E8835D7"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2. DA ESPECIFICAÇÃO E VALOR ESTIMADO</w:t>
      </w:r>
    </w:p>
    <w:tbl>
      <w:tblPr>
        <w:tblW w:w="9241" w:type="dxa"/>
        <w:tblInd w:w="429" w:type="dxa"/>
        <w:tblCellMar>
          <w:left w:w="110" w:type="dxa"/>
          <w:right w:w="46" w:type="dxa"/>
        </w:tblCellMar>
        <w:tblLook w:val="04A0" w:firstRow="1" w:lastRow="0" w:firstColumn="1" w:lastColumn="0" w:noHBand="0" w:noVBand="1"/>
      </w:tblPr>
      <w:tblGrid>
        <w:gridCol w:w="698"/>
        <w:gridCol w:w="4479"/>
        <w:gridCol w:w="672"/>
        <w:gridCol w:w="1348"/>
        <w:gridCol w:w="1008"/>
        <w:gridCol w:w="1036"/>
      </w:tblGrid>
      <w:tr w:rsidR="00441465" w:rsidRPr="00865026" w14:paraId="5C135626"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5A8655B7" w14:textId="77777777" w:rsidR="00441465" w:rsidRPr="00865026" w:rsidRDefault="00441465" w:rsidP="001568BC">
            <w:pPr>
              <w:spacing w:line="360" w:lineRule="auto"/>
              <w:jc w:val="both"/>
              <w:rPr>
                <w:sz w:val="22"/>
                <w:szCs w:val="22"/>
              </w:rPr>
            </w:pPr>
            <w:r w:rsidRPr="00865026">
              <w:rPr>
                <w:b/>
                <w:sz w:val="22"/>
                <w:szCs w:val="22"/>
              </w:rPr>
              <w:t xml:space="preserve">Item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6E933ACC" w14:textId="77777777" w:rsidR="00441465" w:rsidRPr="00865026" w:rsidRDefault="00441465" w:rsidP="001568BC">
            <w:pPr>
              <w:spacing w:line="360" w:lineRule="auto"/>
              <w:jc w:val="both"/>
              <w:rPr>
                <w:sz w:val="22"/>
                <w:szCs w:val="22"/>
              </w:rPr>
            </w:pPr>
            <w:r w:rsidRPr="00865026">
              <w:rPr>
                <w:b/>
                <w:sz w:val="22"/>
                <w:szCs w:val="22"/>
              </w:rPr>
              <w:t xml:space="preserve">Descrição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2143A4D7" w14:textId="77777777" w:rsidR="00441465" w:rsidRPr="00865026" w:rsidRDefault="00441465" w:rsidP="001568BC">
            <w:pPr>
              <w:spacing w:line="360" w:lineRule="auto"/>
              <w:jc w:val="both"/>
              <w:rPr>
                <w:sz w:val="22"/>
                <w:szCs w:val="22"/>
              </w:rPr>
            </w:pPr>
            <w:r w:rsidRPr="00865026">
              <w:rPr>
                <w:b/>
                <w:sz w:val="22"/>
                <w:szCs w:val="22"/>
              </w:rPr>
              <w:t xml:space="preserve">UND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3B1781FB" w14:textId="77777777" w:rsidR="00441465" w:rsidRPr="00865026" w:rsidRDefault="00441465" w:rsidP="001568BC">
            <w:pPr>
              <w:spacing w:line="360" w:lineRule="auto"/>
              <w:jc w:val="both"/>
              <w:rPr>
                <w:sz w:val="22"/>
                <w:szCs w:val="22"/>
              </w:rPr>
            </w:pPr>
            <w:r w:rsidRPr="00865026">
              <w:rPr>
                <w:b/>
                <w:sz w:val="22"/>
                <w:szCs w:val="22"/>
              </w:rPr>
              <w:t xml:space="preserve">Quantidade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0FE244AA" w14:textId="77777777" w:rsidR="00441465" w:rsidRPr="00CA7152" w:rsidRDefault="00441465" w:rsidP="001568BC">
            <w:pPr>
              <w:spacing w:line="360" w:lineRule="auto"/>
              <w:jc w:val="both"/>
              <w:rPr>
                <w:sz w:val="22"/>
                <w:szCs w:val="22"/>
              </w:rPr>
            </w:pPr>
            <w:r w:rsidRPr="00CA7152">
              <w:rPr>
                <w:b/>
                <w:sz w:val="22"/>
                <w:szCs w:val="22"/>
              </w:rPr>
              <w:t xml:space="preserve">Valor </w:t>
            </w:r>
          </w:p>
          <w:p w14:paraId="7670F65C" w14:textId="77777777" w:rsidR="00441465" w:rsidRPr="00865026" w:rsidRDefault="00441465" w:rsidP="001568BC">
            <w:pPr>
              <w:spacing w:line="360" w:lineRule="auto"/>
              <w:jc w:val="both"/>
              <w:rPr>
                <w:sz w:val="22"/>
                <w:szCs w:val="22"/>
                <w:highlight w:val="yellow"/>
              </w:rPr>
            </w:pPr>
            <w:r w:rsidRPr="00CA7152">
              <w:rPr>
                <w:b/>
                <w:sz w:val="22"/>
                <w:szCs w:val="22"/>
              </w:rPr>
              <w:t xml:space="preserve">Unitário </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66A827FF" w14:textId="77777777" w:rsidR="00441465" w:rsidRPr="00865026" w:rsidRDefault="00441465" w:rsidP="001568BC">
            <w:pPr>
              <w:spacing w:line="360" w:lineRule="auto"/>
              <w:jc w:val="both"/>
              <w:rPr>
                <w:sz w:val="22"/>
                <w:szCs w:val="22"/>
                <w:highlight w:val="yellow"/>
              </w:rPr>
            </w:pPr>
            <w:r w:rsidRPr="00CA7152">
              <w:rPr>
                <w:b/>
                <w:sz w:val="22"/>
                <w:szCs w:val="22"/>
              </w:rPr>
              <w:t xml:space="preserve">Valor Total </w:t>
            </w:r>
          </w:p>
        </w:tc>
      </w:tr>
      <w:tr w:rsidR="00441465" w:rsidRPr="00865026" w14:paraId="77DEBE7F"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6CDCDAF3" w14:textId="77777777" w:rsidR="00441465" w:rsidRPr="00865026" w:rsidRDefault="00441465" w:rsidP="001568BC">
            <w:pPr>
              <w:spacing w:line="360" w:lineRule="auto"/>
              <w:jc w:val="both"/>
              <w:rPr>
                <w:sz w:val="22"/>
                <w:szCs w:val="22"/>
              </w:rPr>
            </w:pPr>
            <w:r w:rsidRPr="00865026">
              <w:rPr>
                <w:sz w:val="22"/>
                <w:szCs w:val="22"/>
              </w:rPr>
              <w:t xml:space="preserve">001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6FC892BD"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01 - TREVO/SÃO JOSÉ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7CB23D3D"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5CE4529B" w14:textId="77777777" w:rsidR="00441465" w:rsidRPr="00865026" w:rsidRDefault="00441465" w:rsidP="001568BC">
            <w:pPr>
              <w:spacing w:line="360" w:lineRule="auto"/>
              <w:jc w:val="both"/>
              <w:rPr>
                <w:sz w:val="22"/>
                <w:szCs w:val="22"/>
              </w:rPr>
            </w:pPr>
            <w:r w:rsidRPr="00865026">
              <w:rPr>
                <w:sz w:val="22"/>
                <w:szCs w:val="22"/>
              </w:rPr>
              <w:t xml:space="preserve">7.000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3E41F17B" w14:textId="797BC1A2" w:rsidR="00441465" w:rsidRPr="00865026" w:rsidRDefault="00487450" w:rsidP="001568BC">
            <w:pPr>
              <w:spacing w:line="360" w:lineRule="auto"/>
              <w:jc w:val="both"/>
              <w:rPr>
                <w:sz w:val="22"/>
                <w:szCs w:val="22"/>
              </w:rPr>
            </w:pPr>
            <w:r>
              <w:rPr>
                <w:sz w:val="22"/>
                <w:szCs w:val="22"/>
              </w:rPr>
              <w:t xml:space="preserve">R$ </w:t>
            </w:r>
            <w:r w:rsidR="00CA7152" w:rsidRPr="00CA7152">
              <w:rPr>
                <w:sz w:val="22"/>
                <w:szCs w:val="22"/>
              </w:rPr>
              <w:t>0,53</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02D9C81D" w14:textId="10B0208A" w:rsidR="00441465" w:rsidRPr="00865026" w:rsidRDefault="00CA7152" w:rsidP="001568BC">
            <w:pPr>
              <w:spacing w:line="360" w:lineRule="auto"/>
              <w:jc w:val="both"/>
              <w:rPr>
                <w:sz w:val="22"/>
                <w:szCs w:val="22"/>
              </w:rPr>
            </w:pPr>
            <w:r>
              <w:rPr>
                <w:sz w:val="22"/>
                <w:szCs w:val="22"/>
              </w:rPr>
              <w:t xml:space="preserve">R$ </w:t>
            </w:r>
            <w:r w:rsidRPr="00CA7152">
              <w:rPr>
                <w:sz w:val="22"/>
                <w:szCs w:val="22"/>
              </w:rPr>
              <w:t>3.710,00</w:t>
            </w:r>
          </w:p>
        </w:tc>
      </w:tr>
      <w:tr w:rsidR="00441465" w:rsidRPr="00865026" w14:paraId="7B2358F5"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373F16A9" w14:textId="77777777" w:rsidR="00441465" w:rsidRPr="00865026" w:rsidRDefault="00441465" w:rsidP="001568BC">
            <w:pPr>
              <w:spacing w:line="360" w:lineRule="auto"/>
              <w:jc w:val="both"/>
              <w:rPr>
                <w:sz w:val="22"/>
                <w:szCs w:val="22"/>
              </w:rPr>
            </w:pPr>
            <w:r w:rsidRPr="00865026">
              <w:rPr>
                <w:sz w:val="22"/>
                <w:szCs w:val="22"/>
              </w:rPr>
              <w:t xml:space="preserve">002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0A551A01"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02 -SÃO JOSÉ/PORTO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7DD34C36"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2E1FA822" w14:textId="77777777" w:rsidR="00441465" w:rsidRPr="00865026" w:rsidRDefault="00441465" w:rsidP="001568BC">
            <w:pPr>
              <w:spacing w:line="360" w:lineRule="auto"/>
              <w:jc w:val="both"/>
              <w:rPr>
                <w:sz w:val="22"/>
                <w:szCs w:val="22"/>
              </w:rPr>
            </w:pPr>
            <w:r w:rsidRPr="00865026">
              <w:rPr>
                <w:sz w:val="22"/>
                <w:szCs w:val="22"/>
              </w:rPr>
              <w:t xml:space="preserve">12.000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0F81E537" w14:textId="7B07587A" w:rsidR="00441465" w:rsidRPr="00865026" w:rsidRDefault="00487450" w:rsidP="001568BC">
            <w:pPr>
              <w:spacing w:line="360" w:lineRule="auto"/>
              <w:jc w:val="both"/>
              <w:rPr>
                <w:sz w:val="22"/>
                <w:szCs w:val="22"/>
              </w:rPr>
            </w:pPr>
            <w:r>
              <w:rPr>
                <w:sz w:val="22"/>
                <w:szCs w:val="22"/>
              </w:rPr>
              <w:t xml:space="preserve">R$ </w:t>
            </w:r>
            <w:r w:rsidR="00CA7152" w:rsidRPr="00CA7152">
              <w:rPr>
                <w:sz w:val="22"/>
                <w:szCs w:val="22"/>
              </w:rPr>
              <w:t>0,50</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05431FB0" w14:textId="17ECA45F" w:rsidR="00441465" w:rsidRPr="00865026" w:rsidRDefault="00CA7152" w:rsidP="001568BC">
            <w:pPr>
              <w:spacing w:line="360" w:lineRule="auto"/>
              <w:jc w:val="both"/>
              <w:rPr>
                <w:sz w:val="22"/>
                <w:szCs w:val="22"/>
              </w:rPr>
            </w:pPr>
            <w:r>
              <w:rPr>
                <w:sz w:val="22"/>
                <w:szCs w:val="22"/>
              </w:rPr>
              <w:t xml:space="preserve">R$ </w:t>
            </w:r>
            <w:r w:rsidRPr="00CA7152">
              <w:rPr>
                <w:sz w:val="22"/>
                <w:szCs w:val="22"/>
              </w:rPr>
              <w:t>6.000,00</w:t>
            </w:r>
          </w:p>
        </w:tc>
      </w:tr>
      <w:tr w:rsidR="00441465" w:rsidRPr="00865026" w14:paraId="70DC5B60"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1618ADC9" w14:textId="77777777" w:rsidR="00441465" w:rsidRPr="00865026" w:rsidRDefault="00441465" w:rsidP="001568BC">
            <w:pPr>
              <w:spacing w:line="360" w:lineRule="auto"/>
              <w:jc w:val="both"/>
              <w:rPr>
                <w:sz w:val="22"/>
                <w:szCs w:val="22"/>
              </w:rPr>
            </w:pPr>
            <w:r w:rsidRPr="00865026">
              <w:rPr>
                <w:sz w:val="22"/>
                <w:szCs w:val="22"/>
              </w:rPr>
              <w:t xml:space="preserve">003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4BCFB862"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03 - EDIR CASTANHEIRA/CLÉBER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7AE16290"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338F1BC9" w14:textId="77777777" w:rsidR="00441465" w:rsidRPr="00865026" w:rsidRDefault="00441465" w:rsidP="001568BC">
            <w:pPr>
              <w:spacing w:line="360" w:lineRule="auto"/>
              <w:jc w:val="both"/>
              <w:rPr>
                <w:sz w:val="22"/>
                <w:szCs w:val="22"/>
              </w:rPr>
            </w:pPr>
            <w:r w:rsidRPr="00865026">
              <w:rPr>
                <w:sz w:val="22"/>
                <w:szCs w:val="22"/>
              </w:rPr>
              <w:t xml:space="preserve">6.000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1429B009" w14:textId="733B960F"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1E52FDB9" w14:textId="0B60E43C" w:rsidR="00441465" w:rsidRPr="00865026" w:rsidRDefault="00487450" w:rsidP="001568BC">
            <w:pPr>
              <w:spacing w:line="360" w:lineRule="auto"/>
              <w:jc w:val="both"/>
              <w:rPr>
                <w:sz w:val="22"/>
                <w:szCs w:val="22"/>
              </w:rPr>
            </w:pPr>
            <w:r>
              <w:rPr>
                <w:sz w:val="22"/>
                <w:szCs w:val="22"/>
              </w:rPr>
              <w:t xml:space="preserve">R$ </w:t>
            </w:r>
            <w:r w:rsidRPr="00487450">
              <w:rPr>
                <w:sz w:val="22"/>
                <w:szCs w:val="22"/>
              </w:rPr>
              <w:t>3.060,00</w:t>
            </w:r>
          </w:p>
        </w:tc>
      </w:tr>
      <w:tr w:rsidR="00441465" w:rsidRPr="00865026" w14:paraId="40AE7B9F"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50AA626B" w14:textId="77777777" w:rsidR="00441465" w:rsidRPr="00865026" w:rsidRDefault="00441465" w:rsidP="001568BC">
            <w:pPr>
              <w:spacing w:line="360" w:lineRule="auto"/>
              <w:jc w:val="both"/>
              <w:rPr>
                <w:sz w:val="22"/>
                <w:szCs w:val="22"/>
              </w:rPr>
            </w:pPr>
            <w:r w:rsidRPr="00865026">
              <w:rPr>
                <w:sz w:val="22"/>
                <w:szCs w:val="22"/>
              </w:rPr>
              <w:t xml:space="preserve">004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338E761E"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04 - SÃO JOSÉ/ ANTONIO DE CAJU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7B562F2B"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345C6F65" w14:textId="77777777" w:rsidR="00441465" w:rsidRPr="00865026" w:rsidRDefault="00441465" w:rsidP="001568BC">
            <w:pPr>
              <w:spacing w:line="360" w:lineRule="auto"/>
              <w:jc w:val="both"/>
              <w:rPr>
                <w:sz w:val="22"/>
                <w:szCs w:val="22"/>
              </w:rPr>
            </w:pPr>
            <w:r w:rsidRPr="00865026">
              <w:rPr>
                <w:sz w:val="22"/>
                <w:szCs w:val="22"/>
              </w:rPr>
              <w:t xml:space="preserve">8.000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592A4963" w14:textId="06C19FDF"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464E30AF" w14:textId="65D36CF1" w:rsidR="00441465" w:rsidRPr="00865026" w:rsidRDefault="00487450" w:rsidP="001568BC">
            <w:pPr>
              <w:spacing w:line="360" w:lineRule="auto"/>
              <w:jc w:val="both"/>
              <w:rPr>
                <w:sz w:val="22"/>
                <w:szCs w:val="22"/>
              </w:rPr>
            </w:pPr>
            <w:r>
              <w:rPr>
                <w:sz w:val="22"/>
                <w:szCs w:val="22"/>
              </w:rPr>
              <w:t xml:space="preserve">R$ </w:t>
            </w:r>
            <w:r w:rsidRPr="00487450">
              <w:rPr>
                <w:sz w:val="22"/>
                <w:szCs w:val="22"/>
              </w:rPr>
              <w:t>4.080,00</w:t>
            </w:r>
          </w:p>
        </w:tc>
      </w:tr>
      <w:tr w:rsidR="00441465" w:rsidRPr="00865026" w14:paraId="2C0C5A20"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00C958A2" w14:textId="77777777" w:rsidR="00441465" w:rsidRPr="00865026" w:rsidRDefault="00441465" w:rsidP="001568BC">
            <w:pPr>
              <w:spacing w:line="360" w:lineRule="auto"/>
              <w:jc w:val="both"/>
              <w:rPr>
                <w:sz w:val="22"/>
                <w:szCs w:val="22"/>
              </w:rPr>
            </w:pPr>
            <w:r w:rsidRPr="00865026">
              <w:rPr>
                <w:sz w:val="22"/>
                <w:szCs w:val="22"/>
              </w:rPr>
              <w:t xml:space="preserve">005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4759F879"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05 - NEZITO/ZECA DE ZINHA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619E0795"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0695CB54" w14:textId="77777777" w:rsidR="00441465" w:rsidRPr="00865026" w:rsidRDefault="00441465" w:rsidP="001568BC">
            <w:pPr>
              <w:spacing w:line="360" w:lineRule="auto"/>
              <w:jc w:val="both"/>
              <w:rPr>
                <w:sz w:val="22"/>
                <w:szCs w:val="22"/>
              </w:rPr>
            </w:pPr>
            <w:r w:rsidRPr="00865026">
              <w:rPr>
                <w:sz w:val="22"/>
                <w:szCs w:val="22"/>
              </w:rPr>
              <w:t xml:space="preserve">8.000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3BA61415" w14:textId="75C16FA3" w:rsidR="00441465" w:rsidRPr="00865026" w:rsidRDefault="00441465" w:rsidP="001568BC">
            <w:pPr>
              <w:spacing w:line="360" w:lineRule="auto"/>
              <w:jc w:val="both"/>
              <w:rPr>
                <w:sz w:val="22"/>
                <w:szCs w:val="22"/>
              </w:rPr>
            </w:pPr>
            <w:r w:rsidRPr="00865026">
              <w:rPr>
                <w:sz w:val="22"/>
                <w:szCs w:val="22"/>
              </w:rPr>
              <w:t xml:space="preserve"> </w:t>
            </w:r>
            <w:r w:rsidR="00487450">
              <w:rPr>
                <w:sz w:val="22"/>
                <w:szCs w:val="22"/>
              </w:rPr>
              <w:t xml:space="preserve">R$ </w:t>
            </w:r>
            <w:r w:rsidR="00487450" w:rsidRPr="00487450">
              <w:rPr>
                <w:sz w:val="22"/>
                <w:szCs w:val="22"/>
              </w:rPr>
              <w:t>0,50</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6D5D36CD" w14:textId="19FA7B2D" w:rsidR="00441465" w:rsidRPr="00865026" w:rsidRDefault="00487450" w:rsidP="001568BC">
            <w:pPr>
              <w:spacing w:line="360" w:lineRule="auto"/>
              <w:jc w:val="both"/>
              <w:rPr>
                <w:sz w:val="22"/>
                <w:szCs w:val="22"/>
              </w:rPr>
            </w:pPr>
            <w:r>
              <w:rPr>
                <w:sz w:val="22"/>
                <w:szCs w:val="22"/>
              </w:rPr>
              <w:t xml:space="preserve">R$ </w:t>
            </w:r>
            <w:r w:rsidRPr="00487450">
              <w:rPr>
                <w:sz w:val="22"/>
                <w:szCs w:val="22"/>
              </w:rPr>
              <w:t>4.000,00</w:t>
            </w:r>
          </w:p>
        </w:tc>
      </w:tr>
      <w:tr w:rsidR="00441465" w:rsidRPr="00865026" w14:paraId="49187F37" w14:textId="77777777" w:rsidTr="001568BC">
        <w:trPr>
          <w:trHeight w:val="840"/>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70EA36A5" w14:textId="77777777" w:rsidR="00441465" w:rsidRPr="00865026" w:rsidRDefault="00441465" w:rsidP="001568BC">
            <w:pPr>
              <w:spacing w:line="360" w:lineRule="auto"/>
              <w:jc w:val="both"/>
              <w:rPr>
                <w:sz w:val="22"/>
                <w:szCs w:val="22"/>
              </w:rPr>
            </w:pPr>
            <w:r w:rsidRPr="00865026">
              <w:rPr>
                <w:sz w:val="22"/>
                <w:szCs w:val="22"/>
              </w:rPr>
              <w:t xml:space="preserve">006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643F3A8C" w14:textId="77777777" w:rsidR="00441465" w:rsidRPr="00865026" w:rsidRDefault="00441465" w:rsidP="001568BC">
            <w:pPr>
              <w:spacing w:after="1" w:line="360" w:lineRule="auto"/>
              <w:jc w:val="both"/>
              <w:rPr>
                <w:sz w:val="22"/>
                <w:szCs w:val="22"/>
              </w:rPr>
            </w:pPr>
            <w:r w:rsidRPr="00865026">
              <w:rPr>
                <w:sz w:val="22"/>
                <w:szCs w:val="22"/>
              </w:rPr>
              <w:t xml:space="preserve">PRESTAÇÃO DE SERVIÇO - PERCURSO 06 </w:t>
            </w:r>
            <w:r w:rsidRPr="00865026">
              <w:rPr>
                <w:sz w:val="22"/>
                <w:szCs w:val="22"/>
              </w:rPr>
              <w:tab/>
              <w:t xml:space="preserve"> RENASCER/LOBO/CHACRINHA/GONGO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68B5E832"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2599B01D" w14:textId="77777777" w:rsidR="00441465" w:rsidRPr="00865026" w:rsidRDefault="00441465" w:rsidP="001568BC">
            <w:pPr>
              <w:spacing w:line="360" w:lineRule="auto"/>
              <w:jc w:val="both"/>
              <w:rPr>
                <w:sz w:val="22"/>
                <w:szCs w:val="22"/>
              </w:rPr>
            </w:pPr>
            <w:r w:rsidRPr="00865026">
              <w:rPr>
                <w:sz w:val="22"/>
                <w:szCs w:val="22"/>
              </w:rPr>
              <w:t xml:space="preserve">17.000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14061C3C" w14:textId="1A3867F2" w:rsidR="00441465" w:rsidRPr="00865026" w:rsidRDefault="00441465" w:rsidP="001568BC">
            <w:pPr>
              <w:spacing w:line="360" w:lineRule="auto"/>
              <w:jc w:val="both"/>
              <w:rPr>
                <w:sz w:val="22"/>
                <w:szCs w:val="22"/>
              </w:rPr>
            </w:pPr>
            <w:r w:rsidRPr="00865026">
              <w:rPr>
                <w:sz w:val="22"/>
                <w:szCs w:val="22"/>
              </w:rPr>
              <w:t xml:space="preserve"> </w:t>
            </w:r>
            <w:r w:rsidR="00487450">
              <w:rPr>
                <w:sz w:val="22"/>
                <w:szCs w:val="22"/>
              </w:rPr>
              <w:t xml:space="preserve">R$ </w:t>
            </w:r>
            <w:r w:rsidR="00487450" w:rsidRPr="00487450">
              <w:rPr>
                <w:sz w:val="22"/>
                <w:szCs w:val="22"/>
              </w:rPr>
              <w:t>0,50</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4975D927" w14:textId="49D44094" w:rsidR="00441465" w:rsidRPr="00865026" w:rsidRDefault="00487450" w:rsidP="001568BC">
            <w:pPr>
              <w:spacing w:line="360" w:lineRule="auto"/>
              <w:jc w:val="both"/>
              <w:rPr>
                <w:sz w:val="22"/>
                <w:szCs w:val="22"/>
              </w:rPr>
            </w:pPr>
            <w:r>
              <w:rPr>
                <w:sz w:val="22"/>
                <w:szCs w:val="22"/>
              </w:rPr>
              <w:t xml:space="preserve">R$ </w:t>
            </w:r>
            <w:r w:rsidRPr="00487450">
              <w:rPr>
                <w:sz w:val="22"/>
                <w:szCs w:val="22"/>
              </w:rPr>
              <w:t>8.500,00</w:t>
            </w:r>
          </w:p>
        </w:tc>
      </w:tr>
      <w:tr w:rsidR="00441465" w:rsidRPr="00865026" w14:paraId="2D850876"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4BD536D9" w14:textId="77777777" w:rsidR="00441465" w:rsidRPr="00865026" w:rsidRDefault="00441465" w:rsidP="001568BC">
            <w:pPr>
              <w:spacing w:line="360" w:lineRule="auto"/>
              <w:jc w:val="both"/>
              <w:rPr>
                <w:sz w:val="22"/>
                <w:szCs w:val="22"/>
              </w:rPr>
            </w:pPr>
            <w:r w:rsidRPr="00865026">
              <w:rPr>
                <w:sz w:val="22"/>
                <w:szCs w:val="22"/>
              </w:rPr>
              <w:t xml:space="preserve">007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4DA602D1"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07 - SEDE/SOBERBO (ASFALTO)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74C6D98C"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0B94D6F5" w14:textId="77777777" w:rsidR="00441465" w:rsidRPr="00865026" w:rsidRDefault="00441465" w:rsidP="001568BC">
            <w:pPr>
              <w:spacing w:line="360" w:lineRule="auto"/>
              <w:jc w:val="both"/>
              <w:rPr>
                <w:sz w:val="22"/>
                <w:szCs w:val="22"/>
              </w:rPr>
            </w:pPr>
            <w:r w:rsidRPr="00865026">
              <w:rPr>
                <w:sz w:val="22"/>
                <w:szCs w:val="22"/>
              </w:rPr>
              <w:t xml:space="preserve">20.000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68073BA9" w14:textId="0C4C8DA1"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0,54</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7888A73F" w14:textId="3D449672" w:rsidR="00441465" w:rsidRPr="00865026" w:rsidRDefault="00487450" w:rsidP="001568BC">
            <w:pPr>
              <w:spacing w:line="360" w:lineRule="auto"/>
              <w:jc w:val="both"/>
              <w:rPr>
                <w:sz w:val="22"/>
                <w:szCs w:val="22"/>
              </w:rPr>
            </w:pPr>
            <w:r>
              <w:rPr>
                <w:sz w:val="22"/>
                <w:szCs w:val="22"/>
              </w:rPr>
              <w:t xml:space="preserve">R$ </w:t>
            </w:r>
            <w:r w:rsidRPr="00487450">
              <w:rPr>
                <w:sz w:val="22"/>
                <w:szCs w:val="22"/>
              </w:rPr>
              <w:t>10.800,00</w:t>
            </w:r>
          </w:p>
        </w:tc>
      </w:tr>
      <w:tr w:rsidR="00441465" w:rsidRPr="00865026" w14:paraId="340D5B2D" w14:textId="77777777" w:rsidTr="001568BC">
        <w:trPr>
          <w:trHeight w:val="835"/>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63A251FC" w14:textId="77777777" w:rsidR="00441465" w:rsidRPr="00865026" w:rsidRDefault="00441465" w:rsidP="001568BC">
            <w:pPr>
              <w:spacing w:line="360" w:lineRule="auto"/>
              <w:jc w:val="both"/>
              <w:rPr>
                <w:sz w:val="22"/>
                <w:szCs w:val="22"/>
              </w:rPr>
            </w:pPr>
            <w:r w:rsidRPr="00865026">
              <w:rPr>
                <w:sz w:val="22"/>
                <w:szCs w:val="22"/>
              </w:rPr>
              <w:t xml:space="preserve">008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65301673"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w:t>
            </w:r>
          </w:p>
          <w:p w14:paraId="00DA14D2" w14:textId="77777777" w:rsidR="00441465" w:rsidRPr="00865026" w:rsidRDefault="00441465" w:rsidP="001568BC">
            <w:pPr>
              <w:spacing w:after="1" w:line="360" w:lineRule="auto"/>
              <w:jc w:val="both"/>
              <w:rPr>
                <w:sz w:val="22"/>
                <w:szCs w:val="22"/>
              </w:rPr>
            </w:pPr>
            <w:r w:rsidRPr="00865026">
              <w:rPr>
                <w:sz w:val="22"/>
                <w:szCs w:val="22"/>
              </w:rPr>
              <w:t xml:space="preserve">08 - ASFALTO/PEDRA DO </w:t>
            </w:r>
          </w:p>
          <w:p w14:paraId="495D6400" w14:textId="77777777" w:rsidR="00441465" w:rsidRPr="00865026" w:rsidRDefault="00441465" w:rsidP="001568BC">
            <w:pPr>
              <w:spacing w:line="360" w:lineRule="auto"/>
              <w:jc w:val="both"/>
              <w:rPr>
                <w:sz w:val="22"/>
                <w:szCs w:val="22"/>
              </w:rPr>
            </w:pPr>
            <w:r w:rsidRPr="00865026">
              <w:rPr>
                <w:sz w:val="22"/>
                <w:szCs w:val="22"/>
              </w:rPr>
              <w:t xml:space="preserve">ESCALVADO/MIRANTE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1ED2382F"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01C21C66" w14:textId="77777777" w:rsidR="00441465" w:rsidRPr="00865026" w:rsidRDefault="00441465" w:rsidP="001568BC">
            <w:pPr>
              <w:spacing w:line="360" w:lineRule="auto"/>
              <w:jc w:val="both"/>
              <w:rPr>
                <w:sz w:val="22"/>
                <w:szCs w:val="22"/>
              </w:rPr>
            </w:pPr>
            <w:r w:rsidRPr="00865026">
              <w:rPr>
                <w:sz w:val="22"/>
                <w:szCs w:val="22"/>
              </w:rPr>
              <w:t xml:space="preserve">11.000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0EC826CF" w14:textId="60DC2281"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0,49</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2F859E0E" w14:textId="0545654F" w:rsidR="00441465" w:rsidRPr="00865026" w:rsidRDefault="00487450" w:rsidP="001568BC">
            <w:pPr>
              <w:spacing w:line="360" w:lineRule="auto"/>
              <w:jc w:val="both"/>
              <w:rPr>
                <w:sz w:val="22"/>
                <w:szCs w:val="22"/>
              </w:rPr>
            </w:pPr>
            <w:r>
              <w:rPr>
                <w:sz w:val="22"/>
                <w:szCs w:val="22"/>
              </w:rPr>
              <w:t xml:space="preserve">R$ </w:t>
            </w:r>
            <w:r w:rsidRPr="00487450">
              <w:rPr>
                <w:sz w:val="22"/>
                <w:szCs w:val="22"/>
              </w:rPr>
              <w:t>5.390,00</w:t>
            </w:r>
          </w:p>
        </w:tc>
      </w:tr>
      <w:tr w:rsidR="00441465" w:rsidRPr="00865026" w14:paraId="7EBD071C"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7F6F89E3" w14:textId="77777777" w:rsidR="00441465" w:rsidRPr="00865026" w:rsidRDefault="00441465" w:rsidP="001568BC">
            <w:pPr>
              <w:spacing w:line="360" w:lineRule="auto"/>
              <w:jc w:val="both"/>
              <w:rPr>
                <w:sz w:val="22"/>
                <w:szCs w:val="22"/>
              </w:rPr>
            </w:pPr>
            <w:r w:rsidRPr="00865026">
              <w:rPr>
                <w:sz w:val="22"/>
                <w:szCs w:val="22"/>
              </w:rPr>
              <w:t xml:space="preserve">009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7509C0AC"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09 - ASFALTO/FERNANDO CARVALHO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12318664"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10FD6034" w14:textId="77777777" w:rsidR="00441465" w:rsidRPr="00865026" w:rsidRDefault="00441465" w:rsidP="001568BC">
            <w:pPr>
              <w:spacing w:line="360" w:lineRule="auto"/>
              <w:jc w:val="both"/>
              <w:rPr>
                <w:sz w:val="22"/>
                <w:szCs w:val="22"/>
              </w:rPr>
            </w:pPr>
            <w:r w:rsidRPr="00865026">
              <w:rPr>
                <w:sz w:val="22"/>
                <w:szCs w:val="22"/>
              </w:rPr>
              <w:t xml:space="preserve">8.000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6360755E" w14:textId="578564D5"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0,50</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0683861F" w14:textId="3EE4DE3A" w:rsidR="00441465" w:rsidRPr="00865026" w:rsidRDefault="00487450" w:rsidP="001568BC">
            <w:pPr>
              <w:spacing w:line="360" w:lineRule="auto"/>
              <w:jc w:val="both"/>
              <w:rPr>
                <w:sz w:val="22"/>
                <w:szCs w:val="22"/>
              </w:rPr>
            </w:pPr>
            <w:r>
              <w:rPr>
                <w:sz w:val="22"/>
                <w:szCs w:val="22"/>
              </w:rPr>
              <w:t xml:space="preserve">R$ </w:t>
            </w:r>
            <w:r w:rsidRPr="00487450">
              <w:rPr>
                <w:sz w:val="22"/>
                <w:szCs w:val="22"/>
              </w:rPr>
              <w:t>4.000,00</w:t>
            </w:r>
          </w:p>
        </w:tc>
      </w:tr>
      <w:tr w:rsidR="00441465" w:rsidRPr="00865026" w14:paraId="66011B53"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34C6B1B0" w14:textId="77777777" w:rsidR="00441465" w:rsidRPr="00865026" w:rsidRDefault="00441465" w:rsidP="001568BC">
            <w:pPr>
              <w:spacing w:line="360" w:lineRule="auto"/>
              <w:jc w:val="both"/>
              <w:rPr>
                <w:sz w:val="22"/>
                <w:szCs w:val="22"/>
              </w:rPr>
            </w:pPr>
            <w:r w:rsidRPr="00865026">
              <w:rPr>
                <w:sz w:val="22"/>
                <w:szCs w:val="22"/>
              </w:rPr>
              <w:t xml:space="preserve">010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459B71CC"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10 - SEDE/MERENGO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7769762C"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23E778BC" w14:textId="77777777" w:rsidR="00441465" w:rsidRPr="00865026" w:rsidRDefault="00441465" w:rsidP="001568BC">
            <w:pPr>
              <w:spacing w:line="360" w:lineRule="auto"/>
              <w:jc w:val="both"/>
              <w:rPr>
                <w:sz w:val="22"/>
                <w:szCs w:val="22"/>
              </w:rPr>
            </w:pPr>
            <w:r w:rsidRPr="00865026">
              <w:rPr>
                <w:sz w:val="22"/>
                <w:szCs w:val="22"/>
              </w:rPr>
              <w:t xml:space="preserve">26.000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020F9CCB" w14:textId="14230D4C"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2BFEB8B7" w14:textId="2C5CD073" w:rsidR="00441465" w:rsidRPr="00865026" w:rsidRDefault="00487450" w:rsidP="001568BC">
            <w:pPr>
              <w:spacing w:line="360" w:lineRule="auto"/>
              <w:jc w:val="both"/>
              <w:rPr>
                <w:sz w:val="22"/>
                <w:szCs w:val="22"/>
              </w:rPr>
            </w:pPr>
            <w:r>
              <w:rPr>
                <w:sz w:val="22"/>
                <w:szCs w:val="22"/>
              </w:rPr>
              <w:t xml:space="preserve">R$ </w:t>
            </w:r>
            <w:r w:rsidRPr="00487450">
              <w:rPr>
                <w:sz w:val="22"/>
                <w:szCs w:val="22"/>
              </w:rPr>
              <w:t>13.260,00</w:t>
            </w:r>
          </w:p>
        </w:tc>
      </w:tr>
      <w:tr w:rsidR="00441465" w:rsidRPr="00865026" w14:paraId="10C073A3" w14:textId="77777777" w:rsidTr="001568BC">
        <w:trPr>
          <w:trHeight w:val="841"/>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53821DA3" w14:textId="77777777" w:rsidR="00441465" w:rsidRPr="00865026" w:rsidRDefault="00441465" w:rsidP="001568BC">
            <w:pPr>
              <w:spacing w:line="360" w:lineRule="auto"/>
              <w:jc w:val="both"/>
              <w:rPr>
                <w:sz w:val="22"/>
                <w:szCs w:val="22"/>
              </w:rPr>
            </w:pPr>
            <w:r w:rsidRPr="00865026">
              <w:rPr>
                <w:sz w:val="22"/>
                <w:szCs w:val="22"/>
              </w:rPr>
              <w:t xml:space="preserve">011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41B7D1ED" w14:textId="77777777" w:rsidR="00441465" w:rsidRPr="00865026" w:rsidRDefault="00441465" w:rsidP="001568BC">
            <w:pPr>
              <w:spacing w:after="1" w:line="360" w:lineRule="auto"/>
              <w:jc w:val="both"/>
              <w:rPr>
                <w:sz w:val="22"/>
                <w:szCs w:val="22"/>
              </w:rPr>
            </w:pPr>
            <w:r w:rsidRPr="00865026">
              <w:rPr>
                <w:sz w:val="22"/>
                <w:szCs w:val="22"/>
              </w:rPr>
              <w:t xml:space="preserve">PRESTAÇÃO DE SERVIÇO - PERCURSO </w:t>
            </w:r>
          </w:p>
          <w:p w14:paraId="43FD5786" w14:textId="77777777" w:rsidR="00441465" w:rsidRPr="00865026" w:rsidRDefault="00441465" w:rsidP="001568BC">
            <w:pPr>
              <w:spacing w:line="360" w:lineRule="auto"/>
              <w:jc w:val="both"/>
              <w:rPr>
                <w:sz w:val="22"/>
                <w:szCs w:val="22"/>
              </w:rPr>
            </w:pPr>
            <w:r w:rsidRPr="00865026">
              <w:rPr>
                <w:sz w:val="22"/>
                <w:szCs w:val="22"/>
              </w:rPr>
              <w:t xml:space="preserve">11 - MERENGO/CORREGO </w:t>
            </w:r>
          </w:p>
          <w:p w14:paraId="69139521" w14:textId="77777777" w:rsidR="00441465" w:rsidRPr="00865026" w:rsidRDefault="00441465" w:rsidP="001568BC">
            <w:pPr>
              <w:spacing w:line="360" w:lineRule="auto"/>
              <w:jc w:val="both"/>
              <w:rPr>
                <w:sz w:val="22"/>
                <w:szCs w:val="22"/>
              </w:rPr>
            </w:pPr>
            <w:r w:rsidRPr="00865026">
              <w:rPr>
                <w:sz w:val="22"/>
                <w:szCs w:val="22"/>
              </w:rPr>
              <w:lastRenderedPageBreak/>
              <w:t xml:space="preserve">NOVO/VIÇOSO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2F4D10F2" w14:textId="77777777" w:rsidR="00441465" w:rsidRPr="00865026" w:rsidRDefault="00441465" w:rsidP="001568BC">
            <w:pPr>
              <w:spacing w:line="360" w:lineRule="auto"/>
              <w:jc w:val="both"/>
              <w:rPr>
                <w:sz w:val="22"/>
                <w:szCs w:val="22"/>
              </w:rPr>
            </w:pPr>
            <w:r w:rsidRPr="00865026">
              <w:rPr>
                <w:sz w:val="22"/>
                <w:szCs w:val="22"/>
              </w:rPr>
              <w:lastRenderedPageBreak/>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3A8FD45A" w14:textId="77777777" w:rsidR="00441465" w:rsidRPr="00865026" w:rsidRDefault="00441465" w:rsidP="001568BC">
            <w:pPr>
              <w:spacing w:line="360" w:lineRule="auto"/>
              <w:jc w:val="both"/>
              <w:rPr>
                <w:sz w:val="22"/>
                <w:szCs w:val="22"/>
              </w:rPr>
            </w:pPr>
            <w:r w:rsidRPr="00865026">
              <w:rPr>
                <w:sz w:val="22"/>
                <w:szCs w:val="22"/>
              </w:rPr>
              <w:t xml:space="preserve">24.000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3AD262A1" w14:textId="5BDF85A4"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341E7D7A" w14:textId="3F4C34F1" w:rsidR="00441465" w:rsidRPr="00865026" w:rsidRDefault="00487450" w:rsidP="001568BC">
            <w:pPr>
              <w:spacing w:line="360" w:lineRule="auto"/>
              <w:jc w:val="both"/>
              <w:rPr>
                <w:sz w:val="22"/>
                <w:szCs w:val="22"/>
              </w:rPr>
            </w:pPr>
            <w:r>
              <w:rPr>
                <w:sz w:val="22"/>
                <w:szCs w:val="22"/>
              </w:rPr>
              <w:t xml:space="preserve">R$ </w:t>
            </w:r>
            <w:r w:rsidRPr="00487450">
              <w:rPr>
                <w:sz w:val="22"/>
                <w:szCs w:val="22"/>
              </w:rPr>
              <w:t>12.240,00</w:t>
            </w:r>
          </w:p>
        </w:tc>
      </w:tr>
      <w:tr w:rsidR="00441465" w:rsidRPr="00865026" w14:paraId="7767014A" w14:textId="77777777" w:rsidTr="001568BC">
        <w:trPr>
          <w:trHeight w:val="562"/>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4220DE2D" w14:textId="77777777" w:rsidR="00441465" w:rsidRPr="00865026" w:rsidRDefault="00441465" w:rsidP="001568BC">
            <w:pPr>
              <w:spacing w:line="360" w:lineRule="auto"/>
              <w:jc w:val="both"/>
              <w:rPr>
                <w:sz w:val="22"/>
                <w:szCs w:val="22"/>
              </w:rPr>
            </w:pPr>
            <w:r w:rsidRPr="00865026">
              <w:rPr>
                <w:sz w:val="22"/>
                <w:szCs w:val="22"/>
              </w:rPr>
              <w:t xml:space="preserve">012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01F83367"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12 - SEDE/VIÇOSO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29D89BBC"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75DB404E" w14:textId="77777777" w:rsidR="00441465" w:rsidRPr="00865026" w:rsidRDefault="00441465" w:rsidP="001568BC">
            <w:pPr>
              <w:spacing w:line="360" w:lineRule="auto"/>
              <w:jc w:val="both"/>
              <w:rPr>
                <w:sz w:val="22"/>
                <w:szCs w:val="22"/>
              </w:rPr>
            </w:pPr>
            <w:r w:rsidRPr="00865026">
              <w:rPr>
                <w:sz w:val="22"/>
                <w:szCs w:val="22"/>
              </w:rPr>
              <w:t xml:space="preserve">26.000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773EEC57" w14:textId="2A61EC06"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43FDB71F" w14:textId="642DA422" w:rsidR="00441465" w:rsidRPr="00865026" w:rsidRDefault="00487450" w:rsidP="001568BC">
            <w:pPr>
              <w:spacing w:line="360" w:lineRule="auto"/>
              <w:jc w:val="both"/>
              <w:rPr>
                <w:sz w:val="22"/>
                <w:szCs w:val="22"/>
              </w:rPr>
            </w:pPr>
            <w:r>
              <w:rPr>
                <w:sz w:val="22"/>
                <w:szCs w:val="22"/>
              </w:rPr>
              <w:t xml:space="preserve">R$ </w:t>
            </w:r>
            <w:r w:rsidRPr="00487450">
              <w:rPr>
                <w:sz w:val="22"/>
                <w:szCs w:val="22"/>
              </w:rPr>
              <w:t>13.260,00</w:t>
            </w:r>
          </w:p>
        </w:tc>
      </w:tr>
      <w:tr w:rsidR="00441465" w:rsidRPr="00865026" w14:paraId="0EB1B9B0" w14:textId="77777777" w:rsidTr="001568BC">
        <w:trPr>
          <w:trHeight w:val="1114"/>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45A97CB4" w14:textId="77777777" w:rsidR="00441465" w:rsidRPr="00865026" w:rsidRDefault="00441465" w:rsidP="001568BC">
            <w:pPr>
              <w:spacing w:line="360" w:lineRule="auto"/>
              <w:jc w:val="both"/>
              <w:rPr>
                <w:sz w:val="22"/>
                <w:szCs w:val="22"/>
              </w:rPr>
            </w:pPr>
            <w:r w:rsidRPr="00865026">
              <w:rPr>
                <w:sz w:val="22"/>
                <w:szCs w:val="22"/>
              </w:rPr>
              <w:t xml:space="preserve">013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1221D2F2" w14:textId="77777777" w:rsidR="00441465" w:rsidRPr="00865026" w:rsidRDefault="00441465" w:rsidP="001568BC">
            <w:pPr>
              <w:spacing w:line="360" w:lineRule="auto"/>
              <w:jc w:val="both"/>
              <w:rPr>
                <w:sz w:val="22"/>
                <w:szCs w:val="22"/>
              </w:rPr>
            </w:pPr>
            <w:r w:rsidRPr="00865026">
              <w:rPr>
                <w:sz w:val="22"/>
                <w:szCs w:val="22"/>
              </w:rPr>
              <w:t xml:space="preserve">PRESTAÇÃO DE SERVIÇO - PERCURSO </w:t>
            </w:r>
          </w:p>
          <w:p w14:paraId="36A64151" w14:textId="77777777" w:rsidR="00441465" w:rsidRPr="00865026" w:rsidRDefault="00441465" w:rsidP="001568BC">
            <w:pPr>
              <w:spacing w:after="1" w:line="360" w:lineRule="auto"/>
              <w:jc w:val="both"/>
              <w:rPr>
                <w:sz w:val="22"/>
                <w:szCs w:val="22"/>
              </w:rPr>
            </w:pPr>
            <w:r w:rsidRPr="00865026">
              <w:rPr>
                <w:sz w:val="22"/>
                <w:szCs w:val="22"/>
              </w:rPr>
              <w:t xml:space="preserve">13 – BASTIAO CHARRETE </w:t>
            </w:r>
          </w:p>
          <w:p w14:paraId="23248B22" w14:textId="77777777" w:rsidR="00441465" w:rsidRPr="00865026" w:rsidRDefault="00441465" w:rsidP="001568BC">
            <w:pPr>
              <w:spacing w:line="360" w:lineRule="auto"/>
              <w:jc w:val="both"/>
              <w:rPr>
                <w:sz w:val="22"/>
                <w:szCs w:val="22"/>
              </w:rPr>
            </w:pPr>
            <w:r w:rsidRPr="00865026">
              <w:rPr>
                <w:sz w:val="22"/>
                <w:szCs w:val="22"/>
              </w:rPr>
              <w:t xml:space="preserve">/FACÃO/FACÃO DE </w:t>
            </w:r>
          </w:p>
          <w:p w14:paraId="4BFA4E80" w14:textId="77777777" w:rsidR="00441465" w:rsidRPr="00865026" w:rsidRDefault="00441465" w:rsidP="001568BC">
            <w:pPr>
              <w:spacing w:line="360" w:lineRule="auto"/>
              <w:jc w:val="both"/>
              <w:rPr>
                <w:sz w:val="22"/>
                <w:szCs w:val="22"/>
              </w:rPr>
            </w:pPr>
            <w:r w:rsidRPr="00865026">
              <w:rPr>
                <w:sz w:val="22"/>
                <w:szCs w:val="22"/>
              </w:rPr>
              <w:t xml:space="preserve">CIMA/PEDRAS/ IE BITE /ANTONIO JOAQUIM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5CA25259"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5A3E15F8" w14:textId="77777777" w:rsidR="00441465" w:rsidRPr="00865026" w:rsidRDefault="00441465" w:rsidP="001568BC">
            <w:pPr>
              <w:spacing w:line="360" w:lineRule="auto"/>
              <w:jc w:val="both"/>
              <w:rPr>
                <w:sz w:val="22"/>
                <w:szCs w:val="22"/>
              </w:rPr>
            </w:pPr>
            <w:r w:rsidRPr="00865026">
              <w:rPr>
                <w:sz w:val="22"/>
                <w:szCs w:val="22"/>
              </w:rPr>
              <w:t xml:space="preserve">48.000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1ADDABAE" w14:textId="112AD390" w:rsidR="00441465" w:rsidRPr="00865026" w:rsidRDefault="00487450" w:rsidP="001568BC">
            <w:pPr>
              <w:spacing w:line="360" w:lineRule="auto"/>
              <w:jc w:val="both"/>
              <w:rPr>
                <w:sz w:val="22"/>
                <w:szCs w:val="22"/>
              </w:rPr>
            </w:pPr>
            <w:r>
              <w:rPr>
                <w:sz w:val="22"/>
                <w:szCs w:val="22"/>
              </w:rPr>
              <w:t xml:space="preserve">R$ </w:t>
            </w:r>
            <w:r w:rsidRPr="00487450">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450FEADB" w14:textId="07B098F4" w:rsidR="00441465" w:rsidRPr="00865026" w:rsidRDefault="005D29F4" w:rsidP="001568BC">
            <w:pPr>
              <w:spacing w:line="360" w:lineRule="auto"/>
              <w:jc w:val="both"/>
              <w:rPr>
                <w:sz w:val="22"/>
                <w:szCs w:val="22"/>
              </w:rPr>
            </w:pPr>
            <w:r>
              <w:rPr>
                <w:sz w:val="22"/>
                <w:szCs w:val="22"/>
              </w:rPr>
              <w:t xml:space="preserve">R$ </w:t>
            </w:r>
            <w:r w:rsidRPr="005D29F4">
              <w:rPr>
                <w:sz w:val="22"/>
                <w:szCs w:val="22"/>
              </w:rPr>
              <w:t>24.480,00</w:t>
            </w:r>
          </w:p>
        </w:tc>
      </w:tr>
      <w:tr w:rsidR="00441465" w:rsidRPr="00865026" w14:paraId="08858D74" w14:textId="77777777" w:rsidTr="001568BC">
        <w:trPr>
          <w:trHeight w:val="840"/>
        </w:trPr>
        <w:tc>
          <w:tcPr>
            <w:tcW w:w="727" w:type="dxa"/>
            <w:tcBorders>
              <w:top w:val="single" w:sz="4" w:space="0" w:color="000000"/>
              <w:left w:val="single" w:sz="4" w:space="0" w:color="000000"/>
              <w:bottom w:val="single" w:sz="4" w:space="0" w:color="000000"/>
              <w:right w:val="single" w:sz="4" w:space="0" w:color="000000"/>
            </w:tcBorders>
            <w:shd w:val="clear" w:color="auto" w:fill="auto"/>
            <w:hideMark/>
          </w:tcPr>
          <w:p w14:paraId="532D5E84" w14:textId="77777777" w:rsidR="00441465" w:rsidRPr="00865026" w:rsidRDefault="00441465" w:rsidP="001568BC">
            <w:pPr>
              <w:spacing w:line="360" w:lineRule="auto"/>
              <w:jc w:val="both"/>
              <w:rPr>
                <w:sz w:val="22"/>
                <w:szCs w:val="22"/>
              </w:rPr>
            </w:pPr>
            <w:r w:rsidRPr="00865026">
              <w:rPr>
                <w:sz w:val="22"/>
                <w:szCs w:val="22"/>
              </w:rPr>
              <w:t xml:space="preserve">014 </w:t>
            </w:r>
          </w:p>
        </w:tc>
        <w:tc>
          <w:tcPr>
            <w:tcW w:w="4557" w:type="dxa"/>
            <w:tcBorders>
              <w:top w:val="single" w:sz="4" w:space="0" w:color="000000"/>
              <w:left w:val="single" w:sz="4" w:space="0" w:color="000000"/>
              <w:bottom w:val="single" w:sz="4" w:space="0" w:color="000000"/>
              <w:right w:val="single" w:sz="4" w:space="0" w:color="000000"/>
            </w:tcBorders>
            <w:shd w:val="clear" w:color="auto" w:fill="auto"/>
            <w:hideMark/>
          </w:tcPr>
          <w:p w14:paraId="0E8FD608" w14:textId="77777777" w:rsidR="00441465" w:rsidRPr="00865026" w:rsidRDefault="00441465" w:rsidP="001568BC">
            <w:pPr>
              <w:spacing w:after="1" w:line="360" w:lineRule="auto"/>
              <w:jc w:val="both"/>
              <w:rPr>
                <w:sz w:val="22"/>
                <w:szCs w:val="22"/>
              </w:rPr>
            </w:pPr>
            <w:r w:rsidRPr="00865026">
              <w:rPr>
                <w:sz w:val="22"/>
                <w:szCs w:val="22"/>
              </w:rPr>
              <w:t xml:space="preserve">PRESTAÇÃO DE SERVIÇO - PERCURSO </w:t>
            </w:r>
          </w:p>
          <w:p w14:paraId="3F12AFD9" w14:textId="77777777" w:rsidR="00441465" w:rsidRPr="00865026" w:rsidRDefault="00441465" w:rsidP="001568BC">
            <w:pPr>
              <w:spacing w:line="360" w:lineRule="auto"/>
              <w:jc w:val="both"/>
              <w:rPr>
                <w:sz w:val="22"/>
                <w:szCs w:val="22"/>
              </w:rPr>
            </w:pPr>
            <w:r w:rsidRPr="00865026">
              <w:rPr>
                <w:sz w:val="22"/>
                <w:szCs w:val="22"/>
              </w:rPr>
              <w:t xml:space="preserve">14 - FAZENDA DE DONA </w:t>
            </w:r>
          </w:p>
          <w:p w14:paraId="4AF0E17C" w14:textId="77777777" w:rsidR="00441465" w:rsidRPr="00865026" w:rsidRDefault="00441465" w:rsidP="001568BC">
            <w:pPr>
              <w:spacing w:line="360" w:lineRule="auto"/>
              <w:jc w:val="both"/>
              <w:rPr>
                <w:sz w:val="22"/>
                <w:szCs w:val="22"/>
              </w:rPr>
            </w:pPr>
            <w:r w:rsidRPr="00865026">
              <w:rPr>
                <w:sz w:val="22"/>
                <w:szCs w:val="22"/>
              </w:rPr>
              <w:t xml:space="preserve">DICA/VITURUNA/VIÇOSO </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14:paraId="16074118" w14:textId="77777777" w:rsidR="00441465" w:rsidRPr="00865026" w:rsidRDefault="00441465" w:rsidP="001568BC">
            <w:pPr>
              <w:spacing w:line="360" w:lineRule="auto"/>
              <w:jc w:val="both"/>
              <w:rPr>
                <w:sz w:val="22"/>
                <w:szCs w:val="22"/>
              </w:rPr>
            </w:pPr>
            <w:r w:rsidRPr="00865026">
              <w:rPr>
                <w:sz w:val="22"/>
                <w:szCs w:val="22"/>
              </w:rPr>
              <w:t xml:space="preserve">m² </w:t>
            </w:r>
          </w:p>
        </w:tc>
        <w:tc>
          <w:tcPr>
            <w:tcW w:w="1370" w:type="dxa"/>
            <w:tcBorders>
              <w:top w:val="single" w:sz="4" w:space="0" w:color="000000"/>
              <w:left w:val="single" w:sz="4" w:space="0" w:color="000000"/>
              <w:bottom w:val="single" w:sz="4" w:space="0" w:color="000000"/>
              <w:right w:val="single" w:sz="4" w:space="0" w:color="000000"/>
            </w:tcBorders>
            <w:shd w:val="clear" w:color="auto" w:fill="auto"/>
            <w:hideMark/>
          </w:tcPr>
          <w:p w14:paraId="2F58F08A" w14:textId="77777777" w:rsidR="00441465" w:rsidRPr="00865026" w:rsidRDefault="00441465" w:rsidP="001568BC">
            <w:pPr>
              <w:spacing w:line="360" w:lineRule="auto"/>
              <w:jc w:val="both"/>
              <w:rPr>
                <w:sz w:val="22"/>
                <w:szCs w:val="22"/>
              </w:rPr>
            </w:pPr>
            <w:r w:rsidRPr="00865026">
              <w:rPr>
                <w:sz w:val="22"/>
                <w:szCs w:val="22"/>
              </w:rPr>
              <w:t xml:space="preserve">20.000 </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0210A82B" w14:textId="13D27A90" w:rsidR="00441465" w:rsidRPr="00865026" w:rsidRDefault="005D29F4" w:rsidP="001568BC">
            <w:pPr>
              <w:spacing w:line="360" w:lineRule="auto"/>
              <w:jc w:val="both"/>
              <w:rPr>
                <w:sz w:val="22"/>
                <w:szCs w:val="22"/>
              </w:rPr>
            </w:pPr>
            <w:r>
              <w:rPr>
                <w:sz w:val="22"/>
                <w:szCs w:val="22"/>
              </w:rPr>
              <w:t xml:space="preserve">R$ </w:t>
            </w:r>
            <w:r w:rsidRPr="005D29F4">
              <w:rPr>
                <w:sz w:val="22"/>
                <w:szCs w:val="22"/>
              </w:rPr>
              <w:t>0,50</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14:paraId="5410186A" w14:textId="0D9DB0F8" w:rsidR="00441465" w:rsidRPr="00865026" w:rsidRDefault="005D29F4" w:rsidP="001568BC">
            <w:pPr>
              <w:spacing w:line="360" w:lineRule="auto"/>
              <w:jc w:val="both"/>
              <w:rPr>
                <w:sz w:val="22"/>
                <w:szCs w:val="22"/>
              </w:rPr>
            </w:pPr>
            <w:r>
              <w:rPr>
                <w:sz w:val="22"/>
                <w:szCs w:val="22"/>
              </w:rPr>
              <w:t xml:space="preserve">R$ </w:t>
            </w:r>
            <w:r w:rsidRPr="005D29F4">
              <w:rPr>
                <w:sz w:val="22"/>
                <w:szCs w:val="22"/>
              </w:rPr>
              <w:t>10.000,00</w:t>
            </w:r>
          </w:p>
        </w:tc>
      </w:tr>
      <w:tr w:rsidR="00441465" w:rsidRPr="00865026" w14:paraId="7CAFE85C" w14:textId="77777777" w:rsidTr="001568BC">
        <w:trPr>
          <w:trHeight w:val="84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069057B0" w14:textId="77777777" w:rsidR="00441465" w:rsidRPr="00865026" w:rsidRDefault="00441465" w:rsidP="001568BC">
            <w:pPr>
              <w:spacing w:line="360" w:lineRule="auto"/>
              <w:jc w:val="both"/>
              <w:rPr>
                <w:sz w:val="22"/>
                <w:szCs w:val="22"/>
              </w:rPr>
            </w:pPr>
            <w:r w:rsidRPr="00865026">
              <w:rPr>
                <w:sz w:val="22"/>
                <w:szCs w:val="22"/>
              </w:rPr>
              <w:t>015</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14:paraId="6A80A56B" w14:textId="77777777" w:rsidR="00441465" w:rsidRPr="00865026" w:rsidRDefault="00441465" w:rsidP="001568BC">
            <w:pPr>
              <w:spacing w:after="1" w:line="360" w:lineRule="auto"/>
              <w:jc w:val="both"/>
              <w:rPr>
                <w:sz w:val="22"/>
                <w:szCs w:val="22"/>
              </w:rPr>
            </w:pPr>
            <w:r w:rsidRPr="00865026">
              <w:rPr>
                <w:sz w:val="22"/>
                <w:szCs w:val="22"/>
              </w:rPr>
              <w:t xml:space="preserve">PRESTAÇÃO DE SERVIÇO – PERCURSO </w:t>
            </w:r>
            <w:proofErr w:type="gramStart"/>
            <w:r w:rsidRPr="00865026">
              <w:rPr>
                <w:sz w:val="22"/>
                <w:szCs w:val="22"/>
              </w:rPr>
              <w:t>15  -</w:t>
            </w:r>
            <w:proofErr w:type="gramEnd"/>
            <w:r w:rsidRPr="00865026">
              <w:rPr>
                <w:sz w:val="22"/>
                <w:szCs w:val="22"/>
              </w:rPr>
              <w:t xml:space="preserve">VICOSO / BOA VIAGEM /CORREIAS / TABOINHAS / CRISTAL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456F9B2" w14:textId="77777777" w:rsidR="00441465" w:rsidRPr="00865026" w:rsidRDefault="00441465" w:rsidP="001568BC">
            <w:pPr>
              <w:spacing w:line="360" w:lineRule="auto"/>
              <w:jc w:val="both"/>
              <w:rPr>
                <w:sz w:val="22"/>
                <w:szCs w:val="22"/>
              </w:rPr>
            </w:pPr>
            <w:r w:rsidRPr="00865026">
              <w:rPr>
                <w:sz w:val="22"/>
                <w:szCs w:val="22"/>
              </w:rPr>
              <w:t>m²</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7B61D38" w14:textId="77777777" w:rsidR="00441465" w:rsidRPr="00865026" w:rsidRDefault="00441465" w:rsidP="001568BC">
            <w:pPr>
              <w:spacing w:line="360" w:lineRule="auto"/>
              <w:jc w:val="both"/>
              <w:rPr>
                <w:sz w:val="22"/>
                <w:szCs w:val="22"/>
              </w:rPr>
            </w:pPr>
            <w:r w:rsidRPr="00865026">
              <w:rPr>
                <w:sz w:val="22"/>
                <w:szCs w:val="22"/>
              </w:rPr>
              <w:t>24.000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208BDB57" w14:textId="79FD92AF" w:rsidR="00441465" w:rsidRPr="00865026" w:rsidRDefault="005D29F4" w:rsidP="001568BC">
            <w:pPr>
              <w:spacing w:line="360" w:lineRule="auto"/>
              <w:jc w:val="both"/>
              <w:rPr>
                <w:sz w:val="22"/>
                <w:szCs w:val="22"/>
              </w:rPr>
            </w:pPr>
            <w:r>
              <w:rPr>
                <w:sz w:val="22"/>
                <w:szCs w:val="22"/>
              </w:rPr>
              <w:t xml:space="preserve">R$ </w:t>
            </w:r>
            <w:r w:rsidRPr="005D29F4">
              <w:rPr>
                <w:sz w:val="22"/>
                <w:szCs w:val="22"/>
              </w:rPr>
              <w:t>0,51</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306A64F5" w14:textId="7C51949E" w:rsidR="00441465" w:rsidRPr="00865026" w:rsidRDefault="005D29F4" w:rsidP="001568BC">
            <w:pPr>
              <w:spacing w:line="360" w:lineRule="auto"/>
              <w:jc w:val="both"/>
              <w:rPr>
                <w:sz w:val="22"/>
                <w:szCs w:val="22"/>
              </w:rPr>
            </w:pPr>
            <w:r>
              <w:rPr>
                <w:sz w:val="22"/>
                <w:szCs w:val="22"/>
              </w:rPr>
              <w:t xml:space="preserve">R$ </w:t>
            </w:r>
            <w:r w:rsidRPr="005D29F4">
              <w:rPr>
                <w:sz w:val="22"/>
                <w:szCs w:val="22"/>
              </w:rPr>
              <w:t>12.240,00</w:t>
            </w:r>
          </w:p>
        </w:tc>
      </w:tr>
      <w:tr w:rsidR="00441465" w:rsidRPr="00865026" w14:paraId="70439D6A" w14:textId="77777777" w:rsidTr="001568BC">
        <w:trPr>
          <w:trHeight w:val="84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03721E11" w14:textId="77777777" w:rsidR="00441465" w:rsidRPr="00865026" w:rsidRDefault="00441465" w:rsidP="001568BC">
            <w:pPr>
              <w:spacing w:line="360" w:lineRule="auto"/>
              <w:jc w:val="both"/>
              <w:rPr>
                <w:sz w:val="22"/>
                <w:szCs w:val="22"/>
              </w:rPr>
            </w:pPr>
            <w:r w:rsidRPr="00865026">
              <w:rPr>
                <w:sz w:val="22"/>
                <w:szCs w:val="22"/>
              </w:rPr>
              <w:t>017</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14:paraId="4BF82367" w14:textId="77777777" w:rsidR="00441465" w:rsidRPr="00865026" w:rsidRDefault="00441465" w:rsidP="001568BC">
            <w:pPr>
              <w:spacing w:after="1" w:line="360" w:lineRule="auto"/>
              <w:jc w:val="both"/>
              <w:rPr>
                <w:sz w:val="22"/>
                <w:szCs w:val="22"/>
              </w:rPr>
            </w:pPr>
            <w:r w:rsidRPr="00865026">
              <w:rPr>
                <w:sz w:val="22"/>
                <w:szCs w:val="22"/>
              </w:rPr>
              <w:t xml:space="preserve">PRESTACAO DE SERVICO   DE ROÇAGEM </w:t>
            </w:r>
            <w:proofErr w:type="gramStart"/>
            <w:r w:rsidRPr="00865026">
              <w:rPr>
                <w:sz w:val="22"/>
                <w:szCs w:val="22"/>
              </w:rPr>
              <w:t>MECANIZADA  EM</w:t>
            </w:r>
            <w:proofErr w:type="gramEnd"/>
            <w:r w:rsidRPr="00865026">
              <w:rPr>
                <w:sz w:val="22"/>
                <w:szCs w:val="22"/>
              </w:rPr>
              <w:t xml:space="preserve"> AREAS PUBLICAS DO MUNICIPIO</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9730D39" w14:textId="77777777" w:rsidR="00441465" w:rsidRPr="00865026" w:rsidRDefault="00441465" w:rsidP="001568BC">
            <w:pPr>
              <w:spacing w:line="360" w:lineRule="auto"/>
              <w:jc w:val="both"/>
              <w:rPr>
                <w:sz w:val="22"/>
                <w:szCs w:val="22"/>
              </w:rPr>
            </w:pPr>
            <w:r w:rsidRPr="00865026">
              <w:rPr>
                <w:sz w:val="22"/>
                <w:szCs w:val="22"/>
              </w:rPr>
              <w:t>m²</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DCEFF47" w14:textId="77777777" w:rsidR="00441465" w:rsidRPr="00865026" w:rsidRDefault="00441465" w:rsidP="001568BC">
            <w:pPr>
              <w:spacing w:line="360" w:lineRule="auto"/>
              <w:jc w:val="both"/>
              <w:rPr>
                <w:sz w:val="22"/>
                <w:szCs w:val="22"/>
              </w:rPr>
            </w:pPr>
            <w:r w:rsidRPr="00865026">
              <w:rPr>
                <w:sz w:val="22"/>
                <w:szCs w:val="22"/>
              </w:rPr>
              <w:t>50.000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292409C8" w14:textId="3240AB7A" w:rsidR="00441465" w:rsidRPr="00865026" w:rsidRDefault="005D29F4" w:rsidP="001568BC">
            <w:pPr>
              <w:spacing w:line="360" w:lineRule="auto"/>
              <w:jc w:val="both"/>
              <w:rPr>
                <w:sz w:val="22"/>
                <w:szCs w:val="22"/>
              </w:rPr>
            </w:pPr>
            <w:r>
              <w:rPr>
                <w:sz w:val="22"/>
                <w:szCs w:val="22"/>
              </w:rPr>
              <w:t xml:space="preserve">R$ </w:t>
            </w:r>
            <w:r w:rsidRPr="005D29F4">
              <w:rPr>
                <w:sz w:val="22"/>
                <w:szCs w:val="22"/>
              </w:rPr>
              <w:t>0,67</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6697FFF7" w14:textId="07BF5820" w:rsidR="00441465" w:rsidRPr="00865026" w:rsidRDefault="005D29F4" w:rsidP="001568BC">
            <w:pPr>
              <w:spacing w:line="360" w:lineRule="auto"/>
              <w:jc w:val="both"/>
              <w:rPr>
                <w:sz w:val="22"/>
                <w:szCs w:val="22"/>
              </w:rPr>
            </w:pPr>
            <w:r>
              <w:rPr>
                <w:sz w:val="22"/>
                <w:szCs w:val="22"/>
              </w:rPr>
              <w:t xml:space="preserve">R$ </w:t>
            </w:r>
            <w:r w:rsidRPr="005D29F4">
              <w:rPr>
                <w:sz w:val="22"/>
                <w:szCs w:val="22"/>
              </w:rPr>
              <w:t>33.500,00</w:t>
            </w:r>
          </w:p>
        </w:tc>
      </w:tr>
    </w:tbl>
    <w:p w14:paraId="6CFAE0EB" w14:textId="77777777" w:rsidR="00441465" w:rsidRDefault="00441465" w:rsidP="00441465">
      <w:pPr>
        <w:spacing w:line="360" w:lineRule="auto"/>
        <w:jc w:val="both"/>
        <w:rPr>
          <w:rFonts w:eastAsia="Arial"/>
          <w:b/>
          <w:sz w:val="22"/>
          <w:szCs w:val="22"/>
        </w:rPr>
      </w:pPr>
    </w:p>
    <w:p w14:paraId="6801FD2F" w14:textId="7F67BAB0" w:rsidR="00BB37F8" w:rsidRPr="00865026" w:rsidRDefault="00BB37F8" w:rsidP="00BB37F8">
      <w:pPr>
        <w:spacing w:line="360" w:lineRule="auto"/>
        <w:ind w:left="7080" w:firstLine="708"/>
        <w:jc w:val="both"/>
        <w:rPr>
          <w:rFonts w:eastAsia="Arial"/>
          <w:b/>
          <w:sz w:val="22"/>
          <w:szCs w:val="22"/>
        </w:rPr>
      </w:pPr>
      <w:r>
        <w:rPr>
          <w:rFonts w:eastAsia="Arial"/>
          <w:b/>
          <w:sz w:val="22"/>
          <w:szCs w:val="22"/>
        </w:rPr>
        <w:t xml:space="preserve">Total: R$ </w:t>
      </w:r>
      <w:r w:rsidRPr="00BB37F8">
        <w:rPr>
          <w:rFonts w:eastAsia="Arial"/>
          <w:b/>
          <w:sz w:val="22"/>
          <w:szCs w:val="22"/>
        </w:rPr>
        <w:t>168.520,00</w:t>
      </w:r>
    </w:p>
    <w:p w14:paraId="6F93897C"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 xml:space="preserve">3. DA JUSTIFICATIVA </w:t>
      </w:r>
    </w:p>
    <w:p w14:paraId="0A0E4C77" w14:textId="77777777" w:rsidR="00441465" w:rsidRPr="00865026" w:rsidRDefault="00441465" w:rsidP="00441465">
      <w:pPr>
        <w:pStyle w:val="NormalWeb"/>
        <w:shd w:val="clear" w:color="auto" w:fill="FFFFFF"/>
        <w:spacing w:before="0" w:beforeAutospacing="0" w:after="0" w:afterAutospacing="0" w:line="360" w:lineRule="auto"/>
        <w:jc w:val="both"/>
        <w:rPr>
          <w:sz w:val="22"/>
          <w:szCs w:val="22"/>
        </w:rPr>
      </w:pPr>
      <w:r w:rsidRPr="00865026">
        <w:rPr>
          <w:sz w:val="22"/>
          <w:szCs w:val="22"/>
          <w:lang w:val="pt"/>
        </w:rPr>
        <w:t xml:space="preserve">3.1 </w:t>
      </w:r>
      <w:proofErr w:type="gramStart"/>
      <w:r w:rsidRPr="00865026">
        <w:rPr>
          <w:sz w:val="22"/>
          <w:szCs w:val="22"/>
          <w:lang w:val="pt"/>
        </w:rPr>
        <w:t xml:space="preserve">- </w:t>
      </w:r>
      <w:r w:rsidRPr="00865026">
        <w:rPr>
          <w:sz w:val="22"/>
          <w:szCs w:val="22"/>
        </w:rPr>
        <w:t xml:space="preserve"> Trata</w:t>
      </w:r>
      <w:proofErr w:type="gramEnd"/>
      <w:r w:rsidRPr="00865026">
        <w:rPr>
          <w:sz w:val="22"/>
          <w:szCs w:val="22"/>
        </w:rPr>
        <w:t>-se de solicitação da Secretaria Municipal de Obras e Serviços Urbanos, para atendimento e limpeza das estradas, uma vez que a vegetação estão invadindo as estradas devido ao período chuvoso.</w:t>
      </w:r>
    </w:p>
    <w:p w14:paraId="619832CA" w14:textId="77777777" w:rsidR="00441465" w:rsidRPr="00865026" w:rsidRDefault="00441465" w:rsidP="00441465">
      <w:pPr>
        <w:pStyle w:val="NormalWeb"/>
        <w:shd w:val="clear" w:color="auto" w:fill="FFFFFF"/>
        <w:spacing w:before="0" w:beforeAutospacing="0" w:after="0" w:afterAutospacing="0" w:line="360" w:lineRule="auto"/>
        <w:jc w:val="both"/>
        <w:rPr>
          <w:sz w:val="22"/>
          <w:szCs w:val="22"/>
        </w:rPr>
      </w:pPr>
      <w:r w:rsidRPr="00865026">
        <w:rPr>
          <w:sz w:val="22"/>
          <w:szCs w:val="22"/>
        </w:rPr>
        <w:t>A contratação trata-se de questão necessária e urgente para solução de problemas diversos, visando   proporcionar maior segurança para aqueles que trafegam pelas estradas.</w:t>
      </w:r>
    </w:p>
    <w:p w14:paraId="26E16D1D" w14:textId="77777777" w:rsidR="00441465" w:rsidRPr="00865026" w:rsidRDefault="00441465" w:rsidP="00441465">
      <w:pPr>
        <w:pStyle w:val="NormalWeb"/>
        <w:shd w:val="clear" w:color="auto" w:fill="FFFFFF"/>
        <w:spacing w:before="0" w:beforeAutospacing="0" w:after="0" w:afterAutospacing="0" w:line="360" w:lineRule="auto"/>
        <w:jc w:val="both"/>
        <w:rPr>
          <w:sz w:val="22"/>
          <w:szCs w:val="22"/>
        </w:rPr>
      </w:pPr>
    </w:p>
    <w:p w14:paraId="3123C36F"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b/>
          <w:sz w:val="22"/>
          <w:szCs w:val="22"/>
          <w:lang w:val="pt"/>
        </w:rPr>
        <w:t>4. REQUISITOS DA CONTRATAÇÃO</w:t>
      </w:r>
      <w:r w:rsidRPr="00865026">
        <w:rPr>
          <w:sz w:val="22"/>
          <w:szCs w:val="22"/>
          <w:lang w:val="pt"/>
        </w:rPr>
        <w:t xml:space="preserve"> </w:t>
      </w:r>
    </w:p>
    <w:p w14:paraId="440D4141"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4.1.A empresa contratada para a execução dos serviços objeto deste Termo de Referência deverá possuir aporte técnico que proporcione reais garantias dos serviços executados, </w:t>
      </w:r>
      <w:proofErr w:type="gramStart"/>
      <w:r w:rsidRPr="00865026">
        <w:rPr>
          <w:sz w:val="22"/>
          <w:szCs w:val="22"/>
        </w:rPr>
        <w:t>utilizando  ferramentas</w:t>
      </w:r>
      <w:proofErr w:type="gramEnd"/>
      <w:r w:rsidRPr="00865026">
        <w:rPr>
          <w:sz w:val="22"/>
          <w:szCs w:val="22"/>
        </w:rPr>
        <w:t xml:space="preserve"> e mão-de-obra de boa qualidade.</w:t>
      </w:r>
    </w:p>
    <w:p w14:paraId="4B8D42D7"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4.1.</w:t>
      </w:r>
      <w:proofErr w:type="gramStart"/>
      <w:r w:rsidRPr="00865026">
        <w:rPr>
          <w:sz w:val="22"/>
          <w:szCs w:val="22"/>
        </w:rPr>
        <w:t>1.Todos</w:t>
      </w:r>
      <w:proofErr w:type="gramEnd"/>
      <w:r w:rsidRPr="00865026">
        <w:rPr>
          <w:sz w:val="22"/>
          <w:szCs w:val="22"/>
        </w:rPr>
        <w:t xml:space="preserve"> os serviços deverão ser executados de acordo com as especificações para serviços dessa natureza, obedecendo às normas da Associação Brasileira de Normas Técnicas – ABNT.</w:t>
      </w:r>
    </w:p>
    <w:p w14:paraId="0549FEFC"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lastRenderedPageBreak/>
        <w:t xml:space="preserve">4.2.A empresa contratada deverá prestar, durante a execução dos serviços, toda assistência técnico administrativa, mantendo no local dos serviços todo equipamento de segurança e materiais necessários a uma execução perfeita dos serviços, desenvolvida com segurança, qualidade e dentro dos prazos estabelecidos. </w:t>
      </w:r>
    </w:p>
    <w:p w14:paraId="02C7CAF7"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4.3. Todos os processos construtivos e serviços deverão atender as seguintes premissas: qualidade, mão de obra especializada </w:t>
      </w:r>
      <w:proofErr w:type="gramStart"/>
      <w:r w:rsidRPr="00865026">
        <w:rPr>
          <w:sz w:val="22"/>
          <w:szCs w:val="22"/>
        </w:rPr>
        <w:t>e  normas</w:t>
      </w:r>
      <w:proofErr w:type="gramEnd"/>
      <w:r w:rsidRPr="00865026">
        <w:rPr>
          <w:sz w:val="22"/>
          <w:szCs w:val="22"/>
        </w:rPr>
        <w:t xml:space="preserve"> de segurança.</w:t>
      </w:r>
    </w:p>
    <w:p w14:paraId="45C208CC"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4.4 Não é admitida a subcontratação do objeto contratual.</w:t>
      </w:r>
    </w:p>
    <w:p w14:paraId="3FD85440"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4.5 Não haverá exigência da garantia da contratação dos artigos 96 e seguintes da Lei nº</w:t>
      </w:r>
    </w:p>
    <w:p w14:paraId="6924F96F"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14.133, de 2021.</w:t>
      </w:r>
    </w:p>
    <w:p w14:paraId="4A81FD87"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 xml:space="preserve">5. DAS CONDIÇÕES DE PAGAMENTO </w:t>
      </w:r>
    </w:p>
    <w:p w14:paraId="77E7F496" w14:textId="77777777" w:rsidR="00441465" w:rsidRPr="00865026" w:rsidRDefault="00441465" w:rsidP="00441465">
      <w:pPr>
        <w:tabs>
          <w:tab w:val="left" w:pos="284"/>
        </w:tabs>
        <w:autoSpaceDE w:val="0"/>
        <w:autoSpaceDN w:val="0"/>
        <w:adjustRightInd w:val="0"/>
        <w:spacing w:before="240" w:line="360" w:lineRule="auto"/>
        <w:jc w:val="both"/>
        <w:rPr>
          <w:sz w:val="22"/>
          <w:szCs w:val="22"/>
          <w:lang w:val="pt"/>
        </w:rPr>
      </w:pPr>
      <w:r w:rsidRPr="00865026">
        <w:rPr>
          <w:sz w:val="22"/>
          <w:szCs w:val="22"/>
          <w:lang w:val="pt"/>
        </w:rPr>
        <w:t xml:space="preserve">5.1. O pagamento será realizado até 30 (trinta) dias da prestação dos serviços, mediante a apresentação de Nota Fiscal e após atesto do setor competente, nos termos da Lei Federal nº 14.133/2021. </w:t>
      </w:r>
    </w:p>
    <w:p w14:paraId="189F28D0"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5.2.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2CED7307"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2C62A79D"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6. DO LOCAL DE ENTREGA E PRAZO</w:t>
      </w:r>
    </w:p>
    <w:p w14:paraId="5FC5043B"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b/>
          <w:sz w:val="22"/>
          <w:szCs w:val="22"/>
          <w:lang w:val="pt"/>
        </w:rPr>
        <w:t xml:space="preserve">6.1. – </w:t>
      </w:r>
      <w:r w:rsidRPr="00865026">
        <w:rPr>
          <w:sz w:val="22"/>
          <w:szCs w:val="22"/>
          <w:lang w:val="pt"/>
        </w:rPr>
        <w:t xml:space="preserve">Os serviços deverão ser prestados </w:t>
      </w:r>
      <w:proofErr w:type="gramStart"/>
      <w:r w:rsidRPr="00865026">
        <w:rPr>
          <w:sz w:val="22"/>
          <w:szCs w:val="22"/>
          <w:lang w:val="pt"/>
        </w:rPr>
        <w:t>no  município</w:t>
      </w:r>
      <w:proofErr w:type="gramEnd"/>
      <w:r w:rsidRPr="00865026">
        <w:rPr>
          <w:sz w:val="22"/>
          <w:szCs w:val="22"/>
          <w:lang w:val="pt"/>
        </w:rPr>
        <w:t xml:space="preserve"> de Santa Cruz do </w:t>
      </w:r>
      <w:proofErr w:type="spellStart"/>
      <w:r w:rsidRPr="00865026">
        <w:rPr>
          <w:sz w:val="22"/>
          <w:szCs w:val="22"/>
          <w:lang w:val="pt"/>
        </w:rPr>
        <w:t>eScalvado</w:t>
      </w:r>
      <w:proofErr w:type="spellEnd"/>
      <w:r w:rsidRPr="00865026">
        <w:rPr>
          <w:sz w:val="22"/>
          <w:szCs w:val="22"/>
          <w:lang w:val="pt"/>
        </w:rPr>
        <w:t>.</w:t>
      </w:r>
    </w:p>
    <w:p w14:paraId="24402F3D" w14:textId="77777777" w:rsidR="00441465" w:rsidRPr="00865026" w:rsidRDefault="00441465" w:rsidP="00441465">
      <w:pPr>
        <w:tabs>
          <w:tab w:val="left" w:pos="284"/>
        </w:tabs>
        <w:autoSpaceDE w:val="0"/>
        <w:autoSpaceDN w:val="0"/>
        <w:adjustRightInd w:val="0"/>
        <w:spacing w:line="360" w:lineRule="auto"/>
        <w:jc w:val="both"/>
        <w:rPr>
          <w:sz w:val="22"/>
          <w:szCs w:val="22"/>
          <w:lang w:eastAsia="en-US"/>
        </w:rPr>
      </w:pPr>
      <w:r w:rsidRPr="00865026">
        <w:rPr>
          <w:sz w:val="22"/>
          <w:szCs w:val="22"/>
          <w:lang w:val="pt"/>
        </w:rPr>
        <w:t xml:space="preserve">6.2. O prazo para execução dos serviços será de 07 dias (sete), contados a </w:t>
      </w:r>
      <w:proofErr w:type="gramStart"/>
      <w:r w:rsidRPr="00865026">
        <w:rPr>
          <w:sz w:val="22"/>
          <w:szCs w:val="22"/>
          <w:lang w:val="pt"/>
        </w:rPr>
        <w:t>partir  da</w:t>
      </w:r>
      <w:proofErr w:type="gramEnd"/>
      <w:r w:rsidRPr="00865026">
        <w:rPr>
          <w:sz w:val="22"/>
          <w:szCs w:val="22"/>
          <w:lang w:val="pt"/>
        </w:rPr>
        <w:t xml:space="preserve"> emissão da ordem de fornecimento.</w:t>
      </w:r>
    </w:p>
    <w:p w14:paraId="4D610EE7" w14:textId="77777777" w:rsidR="00441465" w:rsidRPr="00865026" w:rsidRDefault="00441465" w:rsidP="00441465">
      <w:pPr>
        <w:tabs>
          <w:tab w:val="left" w:pos="284"/>
        </w:tabs>
        <w:autoSpaceDE w:val="0"/>
        <w:autoSpaceDN w:val="0"/>
        <w:adjustRightInd w:val="0"/>
        <w:spacing w:line="360" w:lineRule="auto"/>
        <w:jc w:val="both"/>
        <w:rPr>
          <w:rFonts w:eastAsia="Arial"/>
          <w:sz w:val="22"/>
          <w:szCs w:val="22"/>
        </w:rPr>
      </w:pPr>
      <w:r w:rsidRPr="00865026">
        <w:rPr>
          <w:sz w:val="22"/>
          <w:szCs w:val="22"/>
          <w:lang w:eastAsia="en-US"/>
        </w:rPr>
        <w:t xml:space="preserve">6.2. </w:t>
      </w:r>
      <w:r w:rsidRPr="00865026">
        <w:rPr>
          <w:sz w:val="22"/>
          <w:szCs w:val="22"/>
        </w:rPr>
        <w:t>Nos preços propostos deverão estar inclusos, além do lucro, todas as despesas e custos, tais como: impostos encargos trabalhistas, previdenciários, fiscais, comerciais, taxas, seguros, transporte, alimentação, deslocamento e quaisquer outros ônus que incidam ou venham a incidir sobre o objeto contratado.</w:t>
      </w:r>
    </w:p>
    <w:p w14:paraId="1F85824C"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p>
    <w:p w14:paraId="5FE450EF"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7. DO PRAZO DE VIGÊNCIA E PRORROGAÇÃO</w:t>
      </w:r>
    </w:p>
    <w:p w14:paraId="5501CAEC"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7.1. O prazo de vigência da contratação será de 12 meses, contados da data de emissão da contratação, podendo ser prorrogado de acordo com a Lei 14.133/2021.</w:t>
      </w:r>
    </w:p>
    <w:p w14:paraId="40D2A15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6B85609F"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 xml:space="preserve">8. OBRIGAÇÕES DA CONTRATANTE </w:t>
      </w:r>
    </w:p>
    <w:p w14:paraId="76D8ACEB"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8.1 Supervisionar a execução da prestação do objeto, promovendo o acompanhamento e a fiscalização sob os aspectos quantitativos e qualitativos. </w:t>
      </w:r>
    </w:p>
    <w:p w14:paraId="716EA8A2"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a) Notificar, por escrito e verbalmente, à CONTRATADA sobre a ocorrência de eventuais imperfeições no curso de prestação do objeto, fixando prazo para a sua correção. </w:t>
      </w:r>
    </w:p>
    <w:p w14:paraId="3D483308"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b) Proporcionar todas as facilidades para que a CONTRATADA possa cumprir suas obrigações dentro das normas e condições contratuais. </w:t>
      </w:r>
    </w:p>
    <w:p w14:paraId="15DA8E34"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lastRenderedPageBreak/>
        <w:t xml:space="preserve">c) Prestar à CONTRATADA todas as informações solicitadas e necessárias para o cumprimento do objeto; </w:t>
      </w:r>
    </w:p>
    <w:p w14:paraId="7C8E21A0"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d) Rejeitar, no todo ou em parte, os serviços prestados em desacordo com as obrigações assumidas pela empresa na sua proposta. </w:t>
      </w:r>
    </w:p>
    <w:p w14:paraId="73ACF4ED"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e) Colocar à disposição da CONTRATADA os elementos e informações necessárias à execução do objeto; </w:t>
      </w:r>
    </w:p>
    <w:p w14:paraId="4D3D2766"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f) Não permitir que o pessoal da CONTRATADA execute tarefas em desacordo com as condições preestabelecidas. </w:t>
      </w:r>
    </w:p>
    <w:p w14:paraId="3E1D6546"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g) Responsabilizar-se pela comunicação, em tempo hábil, dos serviços a serem prestados. </w:t>
      </w:r>
    </w:p>
    <w:p w14:paraId="08C2F384"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h) Efetuar o pagamento devido pela perfeita prestação dos serviços, desde que cumpridas todas as formalidades e exigências do contrato. </w:t>
      </w:r>
    </w:p>
    <w:p w14:paraId="3A04D490"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i) Aplicar multas ou penalidades, quando do não cumprimento do contrato ou ações previstas neste Termo; </w:t>
      </w:r>
    </w:p>
    <w:p w14:paraId="665B6855"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j) Fazer deduzir diretamente da fonte multas e demais penalidades previstas neste instrumento; </w:t>
      </w:r>
    </w:p>
    <w:p w14:paraId="5BBE84C8"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k) Atuar com poder de império suspendendo a execução do contrato sem ônus para a administração a qualquer tempo, resguardando a CONTRATADA de seus direitos adquiridos; </w:t>
      </w:r>
    </w:p>
    <w:p w14:paraId="36F8C8D2"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m) Rejeitar os serviços em desconformidade com o presente instrumento. </w:t>
      </w:r>
    </w:p>
    <w:p w14:paraId="013CE3C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17FBFC34"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 xml:space="preserve">9. OBRIGAÇÕES DA CONTRATADA </w:t>
      </w:r>
    </w:p>
    <w:p w14:paraId="39070A5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9.1 Responsabilizar-se pelo fiel cumprimento do objeto deste Contrato, utilizando-se de empregados treinados, sem antecedentes criminais por improbidade ou prevaricação e de bom nível moral na prestação dos serviços em conformidade com o objeto. </w:t>
      </w:r>
    </w:p>
    <w:p w14:paraId="5E259552"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62DE52CA"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b) Acatar as orientações do Fiscal do Contrato ou seu representante legal, sujeitando-se a mais ampla e irrestrita fiscalização por parte da CONTRATANTE. </w:t>
      </w:r>
    </w:p>
    <w:p w14:paraId="061AEDB9"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c) Zelar para que sejam cumpridas as normas relativas à segurança e a prevenção de acidentes. </w:t>
      </w:r>
    </w:p>
    <w:p w14:paraId="521E799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d)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62C9111"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e) Manter, durante toda a execução do contrato, em compatibilidade com as obrigações assumidas, todas as condições de habilitação e qualificação exigidas na licitação. </w:t>
      </w:r>
    </w:p>
    <w:p w14:paraId="26C61DE2"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f) Assumir a responsabilidade por todos os encargos previdenciários, fiscais e comerciais resultantes da execução do contrato, sob pena de rescisão contratual, sem prejuízo das demais sanções; </w:t>
      </w:r>
    </w:p>
    <w:p w14:paraId="19751F60"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g) Realizar a prestação dos serviços em conformidade e no prazo estabelecido neste instrumento.</w:t>
      </w:r>
    </w:p>
    <w:p w14:paraId="3D416929"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lastRenderedPageBreak/>
        <w:t xml:space="preserve">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116C2815"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7D4A6D77"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p>
    <w:p w14:paraId="2B566525" w14:textId="77777777" w:rsidR="00441465" w:rsidRPr="00865026" w:rsidRDefault="00441465" w:rsidP="00441465">
      <w:pPr>
        <w:tabs>
          <w:tab w:val="left" w:pos="284"/>
        </w:tabs>
        <w:autoSpaceDE w:val="0"/>
        <w:autoSpaceDN w:val="0"/>
        <w:adjustRightInd w:val="0"/>
        <w:spacing w:line="360" w:lineRule="auto"/>
        <w:jc w:val="both"/>
        <w:rPr>
          <w:b/>
          <w:sz w:val="22"/>
          <w:szCs w:val="22"/>
        </w:rPr>
      </w:pPr>
      <w:r w:rsidRPr="00865026">
        <w:rPr>
          <w:b/>
          <w:sz w:val="22"/>
          <w:szCs w:val="22"/>
        </w:rPr>
        <w:t xml:space="preserve">10. CLÁUSULA DÉCIMA – INFRAÇÕES E SANÇÕES ADMINISTRATIVAS </w:t>
      </w:r>
    </w:p>
    <w:p w14:paraId="2C72FA1C"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10.1. Comete infração administrativa, nos termos da Lei nº 14.133, de 2021, o Contratado que:</w:t>
      </w:r>
    </w:p>
    <w:p w14:paraId="51F1CA74"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10.1.1. der causa à inexecução parcial do contrato;</w:t>
      </w:r>
    </w:p>
    <w:p w14:paraId="43F0AC84"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10.1.2. der causa à inexecução parcial do contrato que cause grave dano à Administração ou ao funcionamento dos serviços públicos ou ao interesse coletivo; </w:t>
      </w:r>
    </w:p>
    <w:p w14:paraId="03171EC5"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10.1.3. der causa à inexecução total do contrato; </w:t>
      </w:r>
    </w:p>
    <w:p w14:paraId="290424BD"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10.1.4. deixar de entregar a documentação exigida para o certame; </w:t>
      </w:r>
    </w:p>
    <w:p w14:paraId="1F0230D8"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10.1.5. não manter a proposta, salvo em decorrência de fato superveniente devidamente justificado; </w:t>
      </w:r>
    </w:p>
    <w:p w14:paraId="32189235"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10.1.6. não celebrar o contrato ou não entregar a documentação exigida para a contratação, quando convocado dentro do prazo de validade de sua proposta;</w:t>
      </w:r>
    </w:p>
    <w:p w14:paraId="73ADB685"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10.1.7. ensejar o retardamento da execução ou da entrega do objeto da contratação sem motivo justificado; </w:t>
      </w:r>
    </w:p>
    <w:p w14:paraId="6A400027"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10.1.8. apresentar declaração ou documentação falsa exigida para o certame ou prestar declaração falsa durante a dispensa eletrônica ou execução do contrato;</w:t>
      </w:r>
    </w:p>
    <w:p w14:paraId="3452D17A"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10.1.9. fraudar a contratação ou praticar ato fraudulento na execução do contrato; </w:t>
      </w:r>
    </w:p>
    <w:p w14:paraId="683B1214"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10.1.10. comportar-se de modo inidôneo ou cometer fraude de qualquer natureza; </w:t>
      </w:r>
    </w:p>
    <w:p w14:paraId="3D318486"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10.1.11. praticar atos ilícitos com vistas a frustrar os objetivos da contratação; </w:t>
      </w:r>
    </w:p>
    <w:p w14:paraId="2FB5DACD"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10.1.12. praticar ato lesivo previsto no art. 5º da Lei nº 12.846, de 1º de agosto de 2013.</w:t>
      </w:r>
    </w:p>
    <w:p w14:paraId="6E97C74E"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10.2. Serão aplicadas ao responsável pelas infrações administrativas acima descritas as seguintes sanções: </w:t>
      </w:r>
    </w:p>
    <w:p w14:paraId="4FC5FD90"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10.2.1. Advertência, quando o Contratado der causa à inexecução parcial do contrato, sempre que não se justificar a imposição de penalidade mais grave (art. 156, §2º, da Lei); </w:t>
      </w:r>
    </w:p>
    <w:p w14:paraId="799D4B76"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10.2.2. Impedimento de licitar e contratar, quando praticadas as condutas descritas nas alíneas b, c, d, e, f e g do subitem acima deste Contrato, sempre que não se justificar a imposição de penalidade mais grave (art. 156, §4º, da Lei); </w:t>
      </w:r>
    </w:p>
    <w:p w14:paraId="2264D904"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10.2.3.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11E63EB4"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lastRenderedPageBreak/>
        <w:t xml:space="preserve">10.2.4. Multa </w:t>
      </w:r>
    </w:p>
    <w:p w14:paraId="49004779"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10.2.4.1. moratória de 0,5% (zero vírgula cinco por cento) por dia de atraso injustificado sobre o valor da parcela inadimplida, até o limite de 15 (quinze) dias; </w:t>
      </w:r>
    </w:p>
    <w:p w14:paraId="2AC2BCC2"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10.2.4.2. compensatória de 0,5% (zero vírgula cinco por cento) sobre o valor total do contrato, no caso de inexecução total do objeto;</w:t>
      </w:r>
    </w:p>
    <w:p w14:paraId="0BD0231D"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 10.3. A aplicação das sanções previstas neste Contrato não exclui, em hipótese alguma, a obrigação de reparação integral do dano causado à Contratante (art. 156, §9º) </w:t>
      </w:r>
    </w:p>
    <w:p w14:paraId="4ADFD1B2" w14:textId="77777777" w:rsidR="00441465" w:rsidRPr="00865026" w:rsidRDefault="00441465" w:rsidP="00441465">
      <w:pPr>
        <w:tabs>
          <w:tab w:val="left" w:pos="284"/>
        </w:tabs>
        <w:autoSpaceDE w:val="0"/>
        <w:autoSpaceDN w:val="0"/>
        <w:adjustRightInd w:val="0"/>
        <w:spacing w:line="360" w:lineRule="auto"/>
        <w:jc w:val="both"/>
        <w:rPr>
          <w:sz w:val="22"/>
          <w:szCs w:val="22"/>
        </w:rPr>
      </w:pPr>
      <w:r w:rsidRPr="00865026">
        <w:rPr>
          <w:sz w:val="22"/>
          <w:szCs w:val="22"/>
        </w:rPr>
        <w:t xml:space="preserve">10.4. Todas as sanções previstas neste Contrato poderão ser aplicadas cumulativamente com a multa (art. 156, §7º). </w:t>
      </w:r>
    </w:p>
    <w:p w14:paraId="077C826B"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rPr>
        <w:t>10.5. Antes da aplicação da multa será facultada a defesa do interessado no prazo de 15 (quinze) dias úteis, contado da data de sua intimação (art. 157).</w:t>
      </w:r>
    </w:p>
    <w:p w14:paraId="4EA3F3CC"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02CCCA68"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sz w:val="22"/>
          <w:szCs w:val="22"/>
          <w:lang w:val="pt"/>
        </w:rPr>
        <w:t xml:space="preserve">11. </w:t>
      </w:r>
      <w:r w:rsidRPr="00865026">
        <w:rPr>
          <w:b/>
          <w:sz w:val="22"/>
          <w:szCs w:val="22"/>
          <w:lang w:val="pt"/>
        </w:rPr>
        <w:t xml:space="preserve">DO ACOMPANHAMENTO, GESTÃO E FISCALIZAÇÃO DO CONTRATO </w:t>
      </w:r>
    </w:p>
    <w:p w14:paraId="057D9D79"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11.1.  GESTOR DO CONTRATO: </w:t>
      </w:r>
    </w:p>
    <w:p w14:paraId="3F0EEC72"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Nome: Ronaldo </w:t>
      </w:r>
      <w:proofErr w:type="spellStart"/>
      <w:r w:rsidRPr="00865026">
        <w:rPr>
          <w:sz w:val="22"/>
          <w:szCs w:val="22"/>
          <w:lang w:val="pt"/>
        </w:rPr>
        <w:t>Tuzzi</w:t>
      </w:r>
      <w:proofErr w:type="spellEnd"/>
      <w:r w:rsidRPr="00865026">
        <w:rPr>
          <w:sz w:val="22"/>
          <w:szCs w:val="22"/>
          <w:lang w:val="pt"/>
        </w:rPr>
        <w:t xml:space="preserve"> Pereira.</w:t>
      </w:r>
    </w:p>
    <w:p w14:paraId="3A91B8C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Cargo: Secretário de Obras e Serviços Urbanos</w:t>
      </w:r>
    </w:p>
    <w:p w14:paraId="036B9ADF"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5220FCE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11.1.1. – FISCAL DO CONTRATO</w:t>
      </w:r>
    </w:p>
    <w:p w14:paraId="56941ED6"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Nome: Everson Silva Damásio </w:t>
      </w:r>
    </w:p>
    <w:p w14:paraId="0B6FD28F"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Cargo: Agente Administrativo</w:t>
      </w:r>
    </w:p>
    <w:p w14:paraId="5BED711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3F197C71"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11.2. Durante todo o período de vigência deste contrato, a CONTRATADA deverá manter preposto aceito pela CONTRATANTE, para representá-la administrativamente sempre que for necessário; </w:t>
      </w:r>
    </w:p>
    <w:p w14:paraId="4FC7CE25"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11.3. A comunicação entre a gestão/fiscalização e a contratada será realizada através de correspondência oficial e anotações; </w:t>
      </w:r>
    </w:p>
    <w:p w14:paraId="3F3C4C24"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11.4. O relatório de entrega dos serviços será destinado ao registro de fatos e comunicações pertinentes aos mesmos; </w:t>
      </w:r>
    </w:p>
    <w:p w14:paraId="0741CDBC"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11.5. Todos os atos e instituições emanados ou emitidos pela fiscalização serão considerados como se fossem praticados pelo Contratante. </w:t>
      </w:r>
    </w:p>
    <w:p w14:paraId="027E51CF"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431521A1" w14:textId="77777777" w:rsidR="00441465" w:rsidRPr="00865026" w:rsidRDefault="00441465" w:rsidP="00441465">
      <w:pPr>
        <w:spacing w:line="360" w:lineRule="auto"/>
        <w:jc w:val="both"/>
        <w:rPr>
          <w:sz w:val="22"/>
          <w:szCs w:val="22"/>
        </w:rPr>
      </w:pPr>
      <w:r w:rsidRPr="00865026">
        <w:rPr>
          <w:rFonts w:eastAsia="Arial Unicode MS"/>
          <w:b/>
          <w:sz w:val="22"/>
          <w:szCs w:val="22"/>
        </w:rPr>
        <w:t>12.DO REAJUSTE:</w:t>
      </w:r>
    </w:p>
    <w:p w14:paraId="1CB7F682" w14:textId="77777777" w:rsidR="00441465" w:rsidRPr="00865026" w:rsidRDefault="00441465" w:rsidP="00441465">
      <w:pPr>
        <w:shd w:val="clear" w:color="auto" w:fill="FFFFFF"/>
        <w:tabs>
          <w:tab w:val="left" w:pos="284"/>
        </w:tabs>
        <w:spacing w:line="360" w:lineRule="auto"/>
        <w:jc w:val="both"/>
        <w:rPr>
          <w:sz w:val="22"/>
          <w:szCs w:val="22"/>
        </w:rPr>
      </w:pPr>
      <w:r w:rsidRPr="00865026">
        <w:rPr>
          <w:rFonts w:eastAsia="Arial Unicode MS"/>
          <w:sz w:val="22"/>
          <w:szCs w:val="22"/>
        </w:rPr>
        <w:t>12.1</w:t>
      </w:r>
      <w:r w:rsidRPr="00865026">
        <w:rPr>
          <w:sz w:val="22"/>
          <w:szCs w:val="22"/>
        </w:rPr>
        <w:t>. A recomposição do preço do contrato observará a Lei 14.133/2021.</w:t>
      </w:r>
    </w:p>
    <w:p w14:paraId="58789B9D" w14:textId="77777777" w:rsidR="00441465" w:rsidRPr="00865026" w:rsidRDefault="00441465" w:rsidP="00441465">
      <w:pPr>
        <w:shd w:val="clear" w:color="auto" w:fill="FFFFFF"/>
        <w:tabs>
          <w:tab w:val="left" w:pos="284"/>
        </w:tabs>
        <w:spacing w:line="360" w:lineRule="auto"/>
        <w:jc w:val="both"/>
        <w:rPr>
          <w:b/>
          <w:sz w:val="22"/>
          <w:szCs w:val="22"/>
        </w:rPr>
      </w:pPr>
      <w:r w:rsidRPr="00865026">
        <w:rPr>
          <w:sz w:val="22"/>
          <w:szCs w:val="22"/>
        </w:rPr>
        <w:t xml:space="preserve">12.2. Os reajustes e repactuações serão efetuadas com base em índices setoriais oficiais ou composição de custos, correlacionados aos materiais e/ou serviços utilizados, ou, na falta de índice setorial oficial específico, por outro </w:t>
      </w:r>
      <w:r w:rsidRPr="00865026">
        <w:rPr>
          <w:sz w:val="22"/>
          <w:szCs w:val="22"/>
        </w:rPr>
        <w:lastRenderedPageBreak/>
        <w:t>índice oficial que guarde maior correlação com o segmento econômico em que estejam inseridos os materiais e/ou serviços, ou, ainda, na falta de qualquer índice setorial, servirá como base o Índice Nacional de Preços ao Consumidor INPC/IBGE. Os reajustes poderão ser aplicados a qualquer época da vigência do contrato, atendida sempre a menor periodicidade estabelecida em lei que, no momento é de doze meses a contar do mês de assinatura deste contrato.</w:t>
      </w:r>
    </w:p>
    <w:p w14:paraId="25F6AD54"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p>
    <w:p w14:paraId="03643A73"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 xml:space="preserve">13 – DOS RECURSOS ORÇAMENTÁRIOS: </w:t>
      </w:r>
    </w:p>
    <w:p w14:paraId="3722F378"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13.2 Nos termos do inciso II, do Art. 16, da Lei Complementar 101, a presente ação governamental tem adequação orçamentária e financeira com a Lei Orçamentária Anual e compatibilidade com o Plano Plurianual e com a Lei de Diretrizes Orçamentárias vigentes.</w:t>
      </w:r>
    </w:p>
    <w:p w14:paraId="52E30415"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13.3 As despesas decorrentes da presente contratação correrão à conta de recursos específicos consignados no orçamento vigente.</w:t>
      </w:r>
    </w:p>
    <w:p w14:paraId="6A206A06"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13.4 A dotação relativa aos exercícios financeiros subsequentes será indicada após aprovação</w:t>
      </w:r>
    </w:p>
    <w:p w14:paraId="7890648F"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da Lei Orçamentária respectiva e liberação dos créditos correspondentes, mediante apostilamento.</w:t>
      </w:r>
    </w:p>
    <w:p w14:paraId="566EAFD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13.5 A indicação da disponibilidade de dotação orçamentária é dispensada no caso de registro de preços, sendo exigida somente para a formalização do contrato ou de outro instrumento hábil.</w:t>
      </w:r>
    </w:p>
    <w:p w14:paraId="6F5DC378" w14:textId="77777777" w:rsidR="00441465" w:rsidRPr="00865026" w:rsidRDefault="00441465" w:rsidP="00441465">
      <w:pPr>
        <w:tabs>
          <w:tab w:val="left" w:pos="284"/>
        </w:tabs>
        <w:autoSpaceDE w:val="0"/>
        <w:autoSpaceDN w:val="0"/>
        <w:adjustRightInd w:val="0"/>
        <w:spacing w:line="360" w:lineRule="auto"/>
        <w:jc w:val="both"/>
        <w:rPr>
          <w:b/>
          <w:sz w:val="22"/>
          <w:szCs w:val="22"/>
          <w:lang w:val="pt"/>
        </w:rPr>
      </w:pPr>
      <w:r w:rsidRPr="00865026">
        <w:rPr>
          <w:b/>
          <w:sz w:val="22"/>
          <w:szCs w:val="22"/>
          <w:lang w:val="pt"/>
        </w:rPr>
        <w:t>14. FORMA E CRITÉRIOS DE SELEÇÃO DO FORNECEDOR</w:t>
      </w:r>
    </w:p>
    <w:p w14:paraId="7B20BB0A"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14.1 O fornecedor será selecionado por meio da realização de procedimento de LICITAÇÃO, na</w:t>
      </w:r>
    </w:p>
    <w:p w14:paraId="31B476EE"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modalidade PREGÃO, sob a forma ELETRÔNICA, com adoção do critério de julgamento pelo</w:t>
      </w:r>
    </w:p>
    <w:p w14:paraId="73434B85"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MENOR PREÇO POR ITEM.</w:t>
      </w:r>
    </w:p>
    <w:p w14:paraId="77B51CF5" w14:textId="77777777" w:rsidR="00441465" w:rsidRDefault="00441465" w:rsidP="00441465">
      <w:pPr>
        <w:autoSpaceDE w:val="0"/>
        <w:autoSpaceDN w:val="0"/>
        <w:adjustRightInd w:val="0"/>
        <w:spacing w:line="360" w:lineRule="auto"/>
        <w:ind w:firstLine="708"/>
        <w:jc w:val="both"/>
        <w:rPr>
          <w:color w:val="000000"/>
          <w:sz w:val="22"/>
          <w:szCs w:val="22"/>
        </w:rPr>
      </w:pPr>
    </w:p>
    <w:p w14:paraId="6B8B707D" w14:textId="77777777" w:rsidR="00096C45" w:rsidRDefault="00096C45" w:rsidP="00441465">
      <w:pPr>
        <w:autoSpaceDE w:val="0"/>
        <w:autoSpaceDN w:val="0"/>
        <w:adjustRightInd w:val="0"/>
        <w:spacing w:line="360" w:lineRule="auto"/>
        <w:ind w:firstLine="708"/>
        <w:jc w:val="both"/>
        <w:rPr>
          <w:color w:val="000000"/>
          <w:sz w:val="22"/>
          <w:szCs w:val="22"/>
        </w:rPr>
      </w:pPr>
    </w:p>
    <w:p w14:paraId="1A877B2A" w14:textId="77777777" w:rsidR="00096C45" w:rsidRPr="00865026" w:rsidRDefault="00096C45" w:rsidP="00441465">
      <w:pPr>
        <w:autoSpaceDE w:val="0"/>
        <w:autoSpaceDN w:val="0"/>
        <w:adjustRightInd w:val="0"/>
        <w:spacing w:line="360" w:lineRule="auto"/>
        <w:ind w:firstLine="708"/>
        <w:jc w:val="both"/>
        <w:rPr>
          <w:color w:val="000000"/>
          <w:sz w:val="22"/>
          <w:szCs w:val="22"/>
        </w:rPr>
      </w:pPr>
    </w:p>
    <w:p w14:paraId="7A24D5B7" w14:textId="77777777" w:rsidR="00441465" w:rsidRPr="00865026" w:rsidRDefault="00441465" w:rsidP="00441465">
      <w:pPr>
        <w:autoSpaceDE w:val="0"/>
        <w:autoSpaceDN w:val="0"/>
        <w:adjustRightInd w:val="0"/>
        <w:spacing w:line="360" w:lineRule="auto"/>
        <w:jc w:val="both"/>
        <w:rPr>
          <w:b/>
          <w:bCs/>
          <w:sz w:val="22"/>
          <w:szCs w:val="22"/>
        </w:rPr>
      </w:pPr>
      <w:proofErr w:type="gramStart"/>
      <w:r w:rsidRPr="00865026">
        <w:rPr>
          <w:b/>
          <w:bCs/>
          <w:sz w:val="22"/>
          <w:szCs w:val="22"/>
        </w:rPr>
        <w:t>15,CONDIÇÕES</w:t>
      </w:r>
      <w:proofErr w:type="gramEnd"/>
      <w:r w:rsidRPr="00865026">
        <w:rPr>
          <w:b/>
          <w:bCs/>
          <w:sz w:val="22"/>
          <w:szCs w:val="22"/>
        </w:rPr>
        <w:t xml:space="preserve"> GERAIS</w:t>
      </w:r>
    </w:p>
    <w:p w14:paraId="7227D147" w14:textId="77777777" w:rsidR="00441465" w:rsidRPr="00865026" w:rsidRDefault="00441465" w:rsidP="00441465">
      <w:pPr>
        <w:autoSpaceDE w:val="0"/>
        <w:autoSpaceDN w:val="0"/>
        <w:adjustRightInd w:val="0"/>
        <w:spacing w:line="360" w:lineRule="auto"/>
        <w:jc w:val="both"/>
        <w:rPr>
          <w:color w:val="000000"/>
          <w:sz w:val="22"/>
          <w:szCs w:val="22"/>
        </w:rPr>
      </w:pPr>
      <w:r w:rsidRPr="00865026">
        <w:rPr>
          <w:bCs/>
          <w:sz w:val="22"/>
          <w:szCs w:val="22"/>
        </w:rPr>
        <w:t>15.1.</w:t>
      </w:r>
      <w:r w:rsidRPr="00865026">
        <w:rPr>
          <w:b/>
          <w:bCs/>
          <w:sz w:val="22"/>
          <w:szCs w:val="22"/>
        </w:rPr>
        <w:t xml:space="preserve"> </w:t>
      </w:r>
      <w:r w:rsidRPr="00865026">
        <w:rPr>
          <w:color w:val="000000"/>
          <w:sz w:val="22"/>
          <w:szCs w:val="22"/>
        </w:rPr>
        <w:t>A contratação não estabelece qualquer vínculo de natureza empregatícia ou de responsabilidade entre o Município e os agentes, prepostos, empregados ou demais pessoas da CONTRATADA designadas para a execução do objeto contratado,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w:t>
      </w:r>
    </w:p>
    <w:p w14:paraId="65D74A17" w14:textId="77777777" w:rsidR="00096C45" w:rsidRDefault="00096C45" w:rsidP="00441465">
      <w:pPr>
        <w:autoSpaceDE w:val="0"/>
        <w:autoSpaceDN w:val="0"/>
        <w:adjustRightInd w:val="0"/>
        <w:spacing w:line="360" w:lineRule="auto"/>
        <w:jc w:val="both"/>
        <w:rPr>
          <w:color w:val="000000"/>
          <w:sz w:val="22"/>
          <w:szCs w:val="22"/>
        </w:rPr>
      </w:pPr>
    </w:p>
    <w:p w14:paraId="7C947E1C" w14:textId="5A8CC7BB" w:rsidR="00441465" w:rsidRPr="00865026" w:rsidRDefault="00441465" w:rsidP="00441465">
      <w:pPr>
        <w:autoSpaceDE w:val="0"/>
        <w:autoSpaceDN w:val="0"/>
        <w:adjustRightInd w:val="0"/>
        <w:spacing w:line="360" w:lineRule="auto"/>
        <w:jc w:val="both"/>
        <w:rPr>
          <w:color w:val="000000"/>
          <w:sz w:val="22"/>
          <w:szCs w:val="22"/>
        </w:rPr>
      </w:pPr>
      <w:r w:rsidRPr="00865026">
        <w:rPr>
          <w:color w:val="000000"/>
          <w:sz w:val="22"/>
          <w:szCs w:val="22"/>
        </w:rPr>
        <w:t>15.2. A CONTRATADA, por si, seus agentes, prepostos, empregados ou qualquer encarregado, assume inteira responsabilidade por quaisquer danos ou prejuízos causados, direta ou indiretamente, ao Município, seus servidores ou terceiros, produzidos em decorrência da execução do objeto contratado, ou da omissão em executá-</w:t>
      </w:r>
      <w:r w:rsidRPr="00865026">
        <w:rPr>
          <w:color w:val="000000"/>
          <w:sz w:val="22"/>
          <w:szCs w:val="22"/>
        </w:rPr>
        <w:lastRenderedPageBreak/>
        <w:t xml:space="preserve">lo, resguardando-se ao Município o direito de regresso na hipótese de ser compelido a responder por tais danos ou prejuízos. </w:t>
      </w:r>
    </w:p>
    <w:p w14:paraId="67B6F8F9"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p>
    <w:p w14:paraId="7BB29F3E" w14:textId="2AA90530"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Santa Cruz do Escalvado,</w:t>
      </w:r>
      <w:r>
        <w:rPr>
          <w:sz w:val="22"/>
          <w:szCs w:val="22"/>
          <w:lang w:val="pt"/>
        </w:rPr>
        <w:t xml:space="preserve"> 20</w:t>
      </w:r>
      <w:r w:rsidRPr="00865026">
        <w:rPr>
          <w:sz w:val="22"/>
          <w:szCs w:val="22"/>
          <w:lang w:val="pt"/>
        </w:rPr>
        <w:t xml:space="preserve"> de </w:t>
      </w:r>
      <w:proofErr w:type="gramStart"/>
      <w:r w:rsidRPr="00865026">
        <w:rPr>
          <w:sz w:val="22"/>
          <w:szCs w:val="22"/>
          <w:lang w:val="pt"/>
        </w:rPr>
        <w:t>março  de</w:t>
      </w:r>
      <w:proofErr w:type="gramEnd"/>
      <w:r w:rsidRPr="00865026">
        <w:rPr>
          <w:sz w:val="22"/>
          <w:szCs w:val="22"/>
          <w:lang w:val="pt"/>
        </w:rPr>
        <w:t xml:space="preserve"> 2024.</w:t>
      </w:r>
    </w:p>
    <w:p w14:paraId="0E940124"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_________________________________</w:t>
      </w:r>
    </w:p>
    <w:p w14:paraId="5EFC800B"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Ronaldo </w:t>
      </w:r>
      <w:proofErr w:type="spellStart"/>
      <w:r w:rsidRPr="00865026">
        <w:rPr>
          <w:sz w:val="22"/>
          <w:szCs w:val="22"/>
          <w:lang w:val="pt"/>
        </w:rPr>
        <w:t>Tuzzi</w:t>
      </w:r>
      <w:proofErr w:type="spellEnd"/>
      <w:r w:rsidRPr="00865026">
        <w:rPr>
          <w:sz w:val="22"/>
          <w:szCs w:val="22"/>
          <w:lang w:val="pt"/>
        </w:rPr>
        <w:t xml:space="preserve"> Pereira</w:t>
      </w:r>
    </w:p>
    <w:p w14:paraId="2037F155" w14:textId="3138CCB1" w:rsidR="00441465" w:rsidRPr="00441465" w:rsidRDefault="00441465" w:rsidP="00441465">
      <w:pPr>
        <w:spacing w:line="360" w:lineRule="auto"/>
        <w:jc w:val="both"/>
        <w:rPr>
          <w:b/>
          <w:sz w:val="22"/>
          <w:szCs w:val="22"/>
        </w:rPr>
      </w:pPr>
      <w:r w:rsidRPr="00865026">
        <w:rPr>
          <w:sz w:val="22"/>
          <w:szCs w:val="22"/>
        </w:rPr>
        <w:t>Secretário Municipal de Obras e Serviços Urbanos</w:t>
      </w:r>
      <w:bookmarkEnd w:id="4"/>
      <w:bookmarkEnd w:id="5"/>
      <w:bookmarkEnd w:id="6"/>
      <w:bookmarkEnd w:id="7"/>
    </w:p>
    <w:p w14:paraId="7D0C36A1" w14:textId="77777777" w:rsidR="00096C45" w:rsidRDefault="00096C45" w:rsidP="00441465">
      <w:pPr>
        <w:spacing w:after="160" w:line="360" w:lineRule="auto"/>
        <w:jc w:val="both"/>
        <w:rPr>
          <w:sz w:val="22"/>
          <w:szCs w:val="22"/>
        </w:rPr>
      </w:pPr>
    </w:p>
    <w:p w14:paraId="75938CBC" w14:textId="77777777" w:rsidR="00096C45" w:rsidRDefault="00096C45" w:rsidP="00441465">
      <w:pPr>
        <w:spacing w:after="160" w:line="360" w:lineRule="auto"/>
        <w:jc w:val="both"/>
        <w:rPr>
          <w:sz w:val="22"/>
          <w:szCs w:val="22"/>
        </w:rPr>
      </w:pPr>
    </w:p>
    <w:p w14:paraId="45E3AA13" w14:textId="77777777" w:rsidR="00096C45" w:rsidRDefault="00096C45" w:rsidP="00441465">
      <w:pPr>
        <w:spacing w:after="160" w:line="360" w:lineRule="auto"/>
        <w:jc w:val="both"/>
        <w:rPr>
          <w:sz w:val="22"/>
          <w:szCs w:val="22"/>
        </w:rPr>
      </w:pPr>
    </w:p>
    <w:p w14:paraId="10C774F6" w14:textId="77777777" w:rsidR="00096C45" w:rsidRDefault="00096C45" w:rsidP="00441465">
      <w:pPr>
        <w:spacing w:after="160" w:line="360" w:lineRule="auto"/>
        <w:jc w:val="both"/>
        <w:rPr>
          <w:sz w:val="22"/>
          <w:szCs w:val="22"/>
        </w:rPr>
      </w:pPr>
    </w:p>
    <w:p w14:paraId="54504BA9" w14:textId="77777777" w:rsidR="00096C45" w:rsidRDefault="00096C45" w:rsidP="00441465">
      <w:pPr>
        <w:spacing w:after="160" w:line="360" w:lineRule="auto"/>
        <w:jc w:val="both"/>
        <w:rPr>
          <w:sz w:val="22"/>
          <w:szCs w:val="22"/>
        </w:rPr>
      </w:pPr>
    </w:p>
    <w:p w14:paraId="1425934A" w14:textId="77777777" w:rsidR="00096C45" w:rsidRDefault="00096C45" w:rsidP="00441465">
      <w:pPr>
        <w:spacing w:after="160" w:line="360" w:lineRule="auto"/>
        <w:jc w:val="both"/>
        <w:rPr>
          <w:sz w:val="22"/>
          <w:szCs w:val="22"/>
        </w:rPr>
      </w:pPr>
    </w:p>
    <w:p w14:paraId="362FCEB1" w14:textId="77777777" w:rsidR="00096C45" w:rsidRDefault="00096C45" w:rsidP="00441465">
      <w:pPr>
        <w:spacing w:after="160" w:line="360" w:lineRule="auto"/>
        <w:jc w:val="both"/>
        <w:rPr>
          <w:sz w:val="22"/>
          <w:szCs w:val="22"/>
        </w:rPr>
      </w:pPr>
    </w:p>
    <w:p w14:paraId="562E2385" w14:textId="77777777" w:rsidR="00096C45" w:rsidRDefault="00096C45" w:rsidP="00441465">
      <w:pPr>
        <w:spacing w:after="160" w:line="360" w:lineRule="auto"/>
        <w:jc w:val="both"/>
        <w:rPr>
          <w:sz w:val="22"/>
          <w:szCs w:val="22"/>
        </w:rPr>
      </w:pPr>
    </w:p>
    <w:p w14:paraId="2B572C39" w14:textId="77777777" w:rsidR="00096C45" w:rsidRDefault="00096C45" w:rsidP="00441465">
      <w:pPr>
        <w:spacing w:after="160" w:line="360" w:lineRule="auto"/>
        <w:jc w:val="both"/>
        <w:rPr>
          <w:sz w:val="22"/>
          <w:szCs w:val="22"/>
        </w:rPr>
      </w:pPr>
    </w:p>
    <w:p w14:paraId="5100E254" w14:textId="77777777" w:rsidR="00096C45" w:rsidRDefault="00096C45" w:rsidP="00441465">
      <w:pPr>
        <w:spacing w:after="160" w:line="360" w:lineRule="auto"/>
        <w:jc w:val="both"/>
        <w:rPr>
          <w:sz w:val="22"/>
          <w:szCs w:val="22"/>
        </w:rPr>
      </w:pPr>
    </w:p>
    <w:p w14:paraId="1C6629FC" w14:textId="77777777" w:rsidR="00096C45" w:rsidRDefault="00096C45" w:rsidP="00441465">
      <w:pPr>
        <w:spacing w:after="160" w:line="360" w:lineRule="auto"/>
        <w:jc w:val="both"/>
        <w:rPr>
          <w:sz w:val="22"/>
          <w:szCs w:val="22"/>
        </w:rPr>
      </w:pPr>
    </w:p>
    <w:p w14:paraId="4E3F6D89" w14:textId="77777777" w:rsidR="00096C45" w:rsidRDefault="00096C45" w:rsidP="00441465">
      <w:pPr>
        <w:spacing w:after="160" w:line="360" w:lineRule="auto"/>
        <w:jc w:val="both"/>
        <w:rPr>
          <w:sz w:val="22"/>
          <w:szCs w:val="22"/>
        </w:rPr>
      </w:pPr>
    </w:p>
    <w:p w14:paraId="00324CE2" w14:textId="77777777" w:rsidR="00096C45" w:rsidRDefault="00096C45" w:rsidP="00441465">
      <w:pPr>
        <w:spacing w:after="160" w:line="360" w:lineRule="auto"/>
        <w:jc w:val="both"/>
        <w:rPr>
          <w:sz w:val="22"/>
          <w:szCs w:val="22"/>
        </w:rPr>
      </w:pPr>
    </w:p>
    <w:p w14:paraId="62A05344" w14:textId="77777777" w:rsidR="00096C45" w:rsidRDefault="00096C45" w:rsidP="00441465">
      <w:pPr>
        <w:spacing w:after="160" w:line="360" w:lineRule="auto"/>
        <w:jc w:val="both"/>
        <w:rPr>
          <w:sz w:val="22"/>
          <w:szCs w:val="22"/>
        </w:rPr>
      </w:pPr>
    </w:p>
    <w:p w14:paraId="18862EC6" w14:textId="77777777" w:rsidR="00096C45" w:rsidRDefault="00096C45" w:rsidP="00441465">
      <w:pPr>
        <w:spacing w:after="160" w:line="360" w:lineRule="auto"/>
        <w:jc w:val="both"/>
        <w:rPr>
          <w:sz w:val="22"/>
          <w:szCs w:val="22"/>
        </w:rPr>
      </w:pPr>
    </w:p>
    <w:p w14:paraId="68D97235" w14:textId="77777777" w:rsidR="00096C45" w:rsidRDefault="00096C45" w:rsidP="00441465">
      <w:pPr>
        <w:spacing w:after="160" w:line="360" w:lineRule="auto"/>
        <w:jc w:val="both"/>
        <w:rPr>
          <w:sz w:val="22"/>
          <w:szCs w:val="22"/>
        </w:rPr>
      </w:pPr>
    </w:p>
    <w:p w14:paraId="749B893F" w14:textId="77777777" w:rsidR="00096C45" w:rsidRDefault="00096C45" w:rsidP="00441465">
      <w:pPr>
        <w:spacing w:after="160" w:line="360" w:lineRule="auto"/>
        <w:jc w:val="both"/>
        <w:rPr>
          <w:sz w:val="22"/>
          <w:szCs w:val="22"/>
        </w:rPr>
      </w:pPr>
    </w:p>
    <w:p w14:paraId="5E247A6A" w14:textId="77777777" w:rsidR="00096C45" w:rsidRDefault="00096C45" w:rsidP="00441465">
      <w:pPr>
        <w:spacing w:after="160" w:line="360" w:lineRule="auto"/>
        <w:jc w:val="both"/>
        <w:rPr>
          <w:sz w:val="22"/>
          <w:szCs w:val="22"/>
        </w:rPr>
      </w:pPr>
    </w:p>
    <w:p w14:paraId="1941C5D3" w14:textId="77777777" w:rsidR="00096C45" w:rsidRDefault="00096C45" w:rsidP="00441465">
      <w:pPr>
        <w:spacing w:after="160" w:line="360" w:lineRule="auto"/>
        <w:jc w:val="both"/>
        <w:rPr>
          <w:sz w:val="22"/>
          <w:szCs w:val="22"/>
        </w:rPr>
      </w:pPr>
    </w:p>
    <w:p w14:paraId="1D320945" w14:textId="0B4EDF4F" w:rsidR="00441465" w:rsidRPr="00865026" w:rsidRDefault="00441465" w:rsidP="00441465">
      <w:pPr>
        <w:spacing w:after="160" w:line="360" w:lineRule="auto"/>
        <w:jc w:val="both"/>
        <w:rPr>
          <w:sz w:val="22"/>
          <w:szCs w:val="22"/>
        </w:rPr>
      </w:pPr>
      <w:r w:rsidRPr="00865026">
        <w:rPr>
          <w:sz w:val="22"/>
          <w:szCs w:val="22"/>
        </w:rPr>
        <w:lastRenderedPageBreak/>
        <w:t xml:space="preserve">ANEXO III – PREGÃO ELETRÔNICO Nº </w:t>
      </w:r>
      <w:proofErr w:type="spellStart"/>
      <w:r w:rsidRPr="00865026">
        <w:rPr>
          <w:sz w:val="22"/>
          <w:szCs w:val="22"/>
        </w:rPr>
        <w:t>xxxx</w:t>
      </w:r>
      <w:proofErr w:type="spellEnd"/>
      <w:r w:rsidRPr="00865026">
        <w:rPr>
          <w:sz w:val="22"/>
          <w:szCs w:val="22"/>
        </w:rPr>
        <w:t xml:space="preserve"> </w:t>
      </w:r>
    </w:p>
    <w:p w14:paraId="239A692B" w14:textId="77777777" w:rsidR="00441465" w:rsidRPr="00865026" w:rsidRDefault="00441465" w:rsidP="00441465">
      <w:pPr>
        <w:spacing w:after="160" w:line="360" w:lineRule="auto"/>
        <w:jc w:val="both"/>
        <w:rPr>
          <w:sz w:val="22"/>
          <w:szCs w:val="22"/>
        </w:rPr>
      </w:pPr>
      <w:r w:rsidRPr="00865026">
        <w:rPr>
          <w:sz w:val="22"/>
          <w:szCs w:val="22"/>
        </w:rPr>
        <w:t xml:space="preserve">MINUTA DA ATA DE REGISTRO DE PREÇOS </w:t>
      </w:r>
    </w:p>
    <w:p w14:paraId="75C16CEF" w14:textId="77777777" w:rsidR="00441465" w:rsidRPr="00865026" w:rsidRDefault="00441465" w:rsidP="00441465">
      <w:pPr>
        <w:spacing w:after="160" w:line="360" w:lineRule="auto"/>
        <w:jc w:val="both"/>
        <w:rPr>
          <w:sz w:val="22"/>
          <w:szCs w:val="22"/>
        </w:rPr>
      </w:pPr>
    </w:p>
    <w:p w14:paraId="187D169F" w14:textId="77777777" w:rsidR="00441465" w:rsidRPr="00865026" w:rsidRDefault="00441465" w:rsidP="00441465">
      <w:pPr>
        <w:spacing w:after="160" w:line="360" w:lineRule="auto"/>
        <w:jc w:val="both"/>
        <w:rPr>
          <w:sz w:val="22"/>
          <w:szCs w:val="22"/>
        </w:rPr>
      </w:pPr>
      <w:r w:rsidRPr="00865026">
        <w:rPr>
          <w:sz w:val="22"/>
          <w:szCs w:val="22"/>
        </w:rPr>
        <w:t xml:space="preserve">Pela presente Ata de Registro de Preços, de um lado o MUNICÍPIO DE SANTA CRUZ DO ESCALVADO, Pessoa Jurídica de Direito Público, CNPJ/MF n.º. XXXXXXXXXX, neste ato representado pelo Prefeito Municipal , Sr. GILMAR DE PAULA LIMA, , doravante denominado ÓRGÃO GERENCIADOR, e de outro lado a empresa ______________________________, CNPJ/MF nº _______________________________, com sede na cidade de _____________________, na Rua ______________________________, neste ato representada pelo _______, Sr. ________________________________, ___________________________, adjudicatária do Pregão nº ___/2024, Processo nº ___/2024 , doravante denominada  FORNECEDORA, resolvem Registrar os Preços, mediante as cláusulas e condições seguintes: </w:t>
      </w:r>
    </w:p>
    <w:p w14:paraId="11D986BD" w14:textId="77777777" w:rsidR="00441465" w:rsidRPr="00865026" w:rsidRDefault="00441465" w:rsidP="00441465">
      <w:pPr>
        <w:spacing w:after="160" w:line="360" w:lineRule="auto"/>
        <w:jc w:val="both"/>
        <w:rPr>
          <w:sz w:val="22"/>
          <w:szCs w:val="22"/>
        </w:rPr>
      </w:pPr>
      <w:r w:rsidRPr="00865026">
        <w:rPr>
          <w:sz w:val="22"/>
          <w:szCs w:val="22"/>
        </w:rPr>
        <w:t xml:space="preserve">CLÁUSULA PRIMEIRA – OBJETO </w:t>
      </w:r>
    </w:p>
    <w:p w14:paraId="6112C43E" w14:textId="77777777" w:rsidR="00441465" w:rsidRPr="00865026" w:rsidRDefault="00441465" w:rsidP="00441465">
      <w:pPr>
        <w:spacing w:line="360" w:lineRule="auto"/>
        <w:jc w:val="both"/>
        <w:rPr>
          <w:sz w:val="22"/>
          <w:szCs w:val="22"/>
        </w:rPr>
      </w:pPr>
      <w:r w:rsidRPr="00865026">
        <w:rPr>
          <w:sz w:val="22"/>
          <w:szCs w:val="22"/>
        </w:rPr>
        <w:t>1.1. O objeto deste instrumento é Registro de preços para eventual e futura</w:t>
      </w:r>
      <w:r w:rsidRPr="00865026">
        <w:rPr>
          <w:bCs/>
          <w:sz w:val="22"/>
          <w:szCs w:val="22"/>
        </w:rPr>
        <w:t xml:space="preserve"> Contratação de </w:t>
      </w:r>
      <w:proofErr w:type="gramStart"/>
      <w:r w:rsidRPr="00865026">
        <w:rPr>
          <w:bCs/>
          <w:sz w:val="22"/>
          <w:szCs w:val="22"/>
        </w:rPr>
        <w:t>empresa  para</w:t>
      </w:r>
      <w:proofErr w:type="gramEnd"/>
      <w:r w:rsidRPr="00865026">
        <w:rPr>
          <w:bCs/>
          <w:sz w:val="22"/>
          <w:szCs w:val="22"/>
        </w:rPr>
        <w:t xml:space="preserve"> prestação de serviços de roçagem mecanizada, nas estradas vicinais do município de  Santa Cruz do  Escalvado –</w:t>
      </w:r>
      <w:r w:rsidRPr="00865026">
        <w:rPr>
          <w:sz w:val="22"/>
          <w:szCs w:val="22"/>
          <w:shd w:val="clear" w:color="auto" w:fill="FFFFFF"/>
        </w:rPr>
        <w:t>MG.</w:t>
      </w:r>
    </w:p>
    <w:p w14:paraId="27FF7895" w14:textId="77777777" w:rsidR="00441465" w:rsidRPr="00865026" w:rsidRDefault="00441465" w:rsidP="00441465">
      <w:pPr>
        <w:spacing w:line="360" w:lineRule="auto"/>
        <w:jc w:val="both"/>
        <w:rPr>
          <w:bCs/>
          <w:sz w:val="22"/>
          <w:szCs w:val="22"/>
        </w:rPr>
      </w:pPr>
    </w:p>
    <w:p w14:paraId="0EC1C1DA" w14:textId="77777777" w:rsidR="00441465" w:rsidRPr="00865026" w:rsidRDefault="00441465" w:rsidP="00441465">
      <w:pPr>
        <w:spacing w:after="160" w:line="360" w:lineRule="auto"/>
        <w:jc w:val="both"/>
        <w:rPr>
          <w:sz w:val="22"/>
          <w:szCs w:val="22"/>
        </w:rPr>
      </w:pPr>
      <w:r w:rsidRPr="00865026">
        <w:rPr>
          <w:sz w:val="22"/>
          <w:szCs w:val="22"/>
        </w:rPr>
        <w:t>CLÁUSULA SEGUNDA – EXPECTATIVA DA ATA DE REGISTRO DE PREÇOS</w:t>
      </w:r>
    </w:p>
    <w:p w14:paraId="3A3673E1" w14:textId="77777777" w:rsidR="00441465" w:rsidRPr="00865026" w:rsidRDefault="00441465" w:rsidP="00441465">
      <w:pPr>
        <w:spacing w:after="160" w:line="360" w:lineRule="auto"/>
        <w:jc w:val="both"/>
        <w:rPr>
          <w:sz w:val="22"/>
          <w:szCs w:val="22"/>
        </w:rPr>
      </w:pPr>
      <w:r w:rsidRPr="00865026">
        <w:rPr>
          <w:sz w:val="22"/>
          <w:szCs w:val="22"/>
        </w:rPr>
        <w:t xml:space="preserve">2.1. O valor estimado desta ata é de R$ ___________ (_________________________________), sendo que o compromisso de entrega somente estará caracterizado mediante recebimento da Ordem de Fornecimento. </w:t>
      </w:r>
    </w:p>
    <w:p w14:paraId="5608549B" w14:textId="77777777" w:rsidR="00441465" w:rsidRPr="00865026" w:rsidRDefault="00441465" w:rsidP="00441465">
      <w:pPr>
        <w:spacing w:after="160" w:line="360" w:lineRule="auto"/>
        <w:jc w:val="both"/>
        <w:rPr>
          <w:sz w:val="22"/>
          <w:szCs w:val="22"/>
        </w:rPr>
      </w:pPr>
      <w:r w:rsidRPr="00865026">
        <w:rPr>
          <w:sz w:val="22"/>
          <w:szCs w:val="22"/>
        </w:rPr>
        <w:t xml:space="preserve">2.2. Estima-se que as aquisições decorrentes desta ata poderão atingir os quantitativos abaixo, ficando </w:t>
      </w:r>
      <w:proofErr w:type="gramStart"/>
      <w:r w:rsidRPr="00865026">
        <w:rPr>
          <w:sz w:val="22"/>
          <w:szCs w:val="22"/>
        </w:rPr>
        <w:t>a  Fornecedora</w:t>
      </w:r>
      <w:proofErr w:type="gramEnd"/>
      <w:r w:rsidRPr="00865026">
        <w:rPr>
          <w:sz w:val="22"/>
          <w:szCs w:val="22"/>
        </w:rPr>
        <w:t xml:space="preserve"> obrigada a atender todos os pedidos efetuados durante sua validade.</w:t>
      </w:r>
    </w:p>
    <w:tbl>
      <w:tblPr>
        <w:tblStyle w:val="Tabelacomgrade"/>
        <w:tblW w:w="0" w:type="auto"/>
        <w:tblLook w:val="04A0" w:firstRow="1" w:lastRow="0" w:firstColumn="1" w:lastColumn="0" w:noHBand="0" w:noVBand="1"/>
      </w:tblPr>
      <w:tblGrid>
        <w:gridCol w:w="1698"/>
        <w:gridCol w:w="1699"/>
        <w:gridCol w:w="1699"/>
        <w:gridCol w:w="1699"/>
        <w:gridCol w:w="1699"/>
      </w:tblGrid>
      <w:tr w:rsidR="00441465" w:rsidRPr="00865026" w14:paraId="54342683" w14:textId="77777777" w:rsidTr="001568BC">
        <w:tc>
          <w:tcPr>
            <w:tcW w:w="1698" w:type="dxa"/>
          </w:tcPr>
          <w:p w14:paraId="18A29E4B" w14:textId="77777777" w:rsidR="00441465" w:rsidRPr="00865026" w:rsidRDefault="00441465" w:rsidP="001568BC">
            <w:pPr>
              <w:spacing w:after="160" w:line="360" w:lineRule="auto"/>
              <w:jc w:val="both"/>
              <w:rPr>
                <w:sz w:val="22"/>
                <w:szCs w:val="22"/>
              </w:rPr>
            </w:pPr>
          </w:p>
        </w:tc>
        <w:tc>
          <w:tcPr>
            <w:tcW w:w="1699" w:type="dxa"/>
          </w:tcPr>
          <w:p w14:paraId="319F70DF" w14:textId="77777777" w:rsidR="00441465" w:rsidRPr="00865026" w:rsidRDefault="00441465" w:rsidP="001568BC">
            <w:pPr>
              <w:spacing w:after="160" w:line="360" w:lineRule="auto"/>
              <w:jc w:val="both"/>
              <w:rPr>
                <w:sz w:val="22"/>
                <w:szCs w:val="22"/>
              </w:rPr>
            </w:pPr>
          </w:p>
        </w:tc>
        <w:tc>
          <w:tcPr>
            <w:tcW w:w="1699" w:type="dxa"/>
          </w:tcPr>
          <w:p w14:paraId="4CB9FBBE" w14:textId="77777777" w:rsidR="00441465" w:rsidRPr="00865026" w:rsidRDefault="00441465" w:rsidP="001568BC">
            <w:pPr>
              <w:spacing w:after="160" w:line="360" w:lineRule="auto"/>
              <w:jc w:val="both"/>
              <w:rPr>
                <w:sz w:val="22"/>
                <w:szCs w:val="22"/>
              </w:rPr>
            </w:pPr>
          </w:p>
        </w:tc>
        <w:tc>
          <w:tcPr>
            <w:tcW w:w="1699" w:type="dxa"/>
          </w:tcPr>
          <w:p w14:paraId="15FB94F9" w14:textId="77777777" w:rsidR="00441465" w:rsidRPr="00865026" w:rsidRDefault="00441465" w:rsidP="001568BC">
            <w:pPr>
              <w:spacing w:after="160" w:line="360" w:lineRule="auto"/>
              <w:jc w:val="both"/>
              <w:rPr>
                <w:sz w:val="22"/>
                <w:szCs w:val="22"/>
              </w:rPr>
            </w:pPr>
          </w:p>
        </w:tc>
        <w:tc>
          <w:tcPr>
            <w:tcW w:w="1699" w:type="dxa"/>
          </w:tcPr>
          <w:p w14:paraId="6F8ECBFA" w14:textId="77777777" w:rsidR="00441465" w:rsidRPr="00865026" w:rsidRDefault="00441465" w:rsidP="001568BC">
            <w:pPr>
              <w:spacing w:after="160" w:line="360" w:lineRule="auto"/>
              <w:jc w:val="both"/>
              <w:rPr>
                <w:sz w:val="22"/>
                <w:szCs w:val="22"/>
              </w:rPr>
            </w:pPr>
          </w:p>
        </w:tc>
      </w:tr>
      <w:tr w:rsidR="00441465" w:rsidRPr="00865026" w14:paraId="2AC06F44" w14:textId="77777777" w:rsidTr="001568BC">
        <w:tc>
          <w:tcPr>
            <w:tcW w:w="1698" w:type="dxa"/>
          </w:tcPr>
          <w:p w14:paraId="6FB6509F" w14:textId="77777777" w:rsidR="00441465" w:rsidRPr="00865026" w:rsidRDefault="00441465" w:rsidP="001568BC">
            <w:pPr>
              <w:spacing w:after="160" w:line="360" w:lineRule="auto"/>
              <w:jc w:val="both"/>
              <w:rPr>
                <w:sz w:val="22"/>
                <w:szCs w:val="22"/>
              </w:rPr>
            </w:pPr>
          </w:p>
        </w:tc>
        <w:tc>
          <w:tcPr>
            <w:tcW w:w="1699" w:type="dxa"/>
          </w:tcPr>
          <w:p w14:paraId="403FC638" w14:textId="77777777" w:rsidR="00441465" w:rsidRPr="00865026" w:rsidRDefault="00441465" w:rsidP="001568BC">
            <w:pPr>
              <w:spacing w:after="160" w:line="360" w:lineRule="auto"/>
              <w:jc w:val="both"/>
              <w:rPr>
                <w:sz w:val="22"/>
                <w:szCs w:val="22"/>
              </w:rPr>
            </w:pPr>
          </w:p>
        </w:tc>
        <w:tc>
          <w:tcPr>
            <w:tcW w:w="1699" w:type="dxa"/>
          </w:tcPr>
          <w:p w14:paraId="69A41FE4" w14:textId="77777777" w:rsidR="00441465" w:rsidRPr="00865026" w:rsidRDefault="00441465" w:rsidP="001568BC">
            <w:pPr>
              <w:spacing w:after="160" w:line="360" w:lineRule="auto"/>
              <w:jc w:val="both"/>
              <w:rPr>
                <w:sz w:val="22"/>
                <w:szCs w:val="22"/>
              </w:rPr>
            </w:pPr>
          </w:p>
        </w:tc>
        <w:tc>
          <w:tcPr>
            <w:tcW w:w="1699" w:type="dxa"/>
          </w:tcPr>
          <w:p w14:paraId="58686DF4" w14:textId="77777777" w:rsidR="00441465" w:rsidRPr="00865026" w:rsidRDefault="00441465" w:rsidP="001568BC">
            <w:pPr>
              <w:spacing w:after="160" w:line="360" w:lineRule="auto"/>
              <w:jc w:val="both"/>
              <w:rPr>
                <w:sz w:val="22"/>
                <w:szCs w:val="22"/>
              </w:rPr>
            </w:pPr>
          </w:p>
        </w:tc>
        <w:tc>
          <w:tcPr>
            <w:tcW w:w="1699" w:type="dxa"/>
          </w:tcPr>
          <w:p w14:paraId="394F1AB5" w14:textId="77777777" w:rsidR="00441465" w:rsidRPr="00865026" w:rsidRDefault="00441465" w:rsidP="001568BC">
            <w:pPr>
              <w:spacing w:after="160" w:line="360" w:lineRule="auto"/>
              <w:jc w:val="both"/>
              <w:rPr>
                <w:sz w:val="22"/>
                <w:szCs w:val="22"/>
              </w:rPr>
            </w:pPr>
          </w:p>
        </w:tc>
      </w:tr>
    </w:tbl>
    <w:p w14:paraId="3379518E" w14:textId="77777777" w:rsidR="00441465" w:rsidRPr="00865026" w:rsidRDefault="00441465" w:rsidP="00441465">
      <w:pPr>
        <w:spacing w:after="160" w:line="360" w:lineRule="auto"/>
        <w:jc w:val="both"/>
        <w:rPr>
          <w:sz w:val="22"/>
          <w:szCs w:val="22"/>
        </w:rPr>
      </w:pPr>
    </w:p>
    <w:p w14:paraId="503A83DC" w14:textId="77777777" w:rsidR="00441465" w:rsidRPr="00865026" w:rsidRDefault="00441465" w:rsidP="00441465">
      <w:pPr>
        <w:spacing w:line="360" w:lineRule="auto"/>
        <w:jc w:val="both"/>
        <w:rPr>
          <w:sz w:val="22"/>
          <w:szCs w:val="22"/>
        </w:rPr>
      </w:pPr>
      <w:r w:rsidRPr="00865026">
        <w:rPr>
          <w:sz w:val="22"/>
          <w:szCs w:val="22"/>
        </w:rPr>
        <w:t xml:space="preserve">CLÁUSULA TERCEIRA – VALIDADE E PUBLICAÇÃO </w:t>
      </w:r>
    </w:p>
    <w:p w14:paraId="6FE16F80" w14:textId="77777777" w:rsidR="00441465" w:rsidRPr="00865026" w:rsidRDefault="00441465" w:rsidP="00441465">
      <w:pPr>
        <w:spacing w:line="360" w:lineRule="auto"/>
        <w:jc w:val="both"/>
        <w:rPr>
          <w:sz w:val="22"/>
          <w:szCs w:val="22"/>
        </w:rPr>
      </w:pPr>
      <w:r w:rsidRPr="00865026">
        <w:rPr>
          <w:sz w:val="22"/>
          <w:szCs w:val="22"/>
        </w:rPr>
        <w:t xml:space="preserve">3.1. A vigência desta ata tem início a partir do dia ___/___/_____ e vigerá até ___/___/2024. </w:t>
      </w:r>
    </w:p>
    <w:p w14:paraId="367F86E0" w14:textId="77777777" w:rsidR="00441465" w:rsidRPr="00865026" w:rsidRDefault="00441465" w:rsidP="00441465">
      <w:pPr>
        <w:spacing w:line="360" w:lineRule="auto"/>
        <w:jc w:val="both"/>
        <w:rPr>
          <w:sz w:val="22"/>
          <w:szCs w:val="22"/>
        </w:rPr>
      </w:pPr>
      <w:r w:rsidRPr="00865026">
        <w:rPr>
          <w:sz w:val="22"/>
          <w:szCs w:val="22"/>
        </w:rPr>
        <w:t xml:space="preserve">3.2. A eficácia deste instrumento está vinculada à publicação do extrato na imprensa oficial do município de SANTA CRUZ DO ESCALVADO – MG. </w:t>
      </w:r>
    </w:p>
    <w:p w14:paraId="5565FF23" w14:textId="77777777" w:rsidR="00441465" w:rsidRPr="00865026" w:rsidRDefault="00441465" w:rsidP="00441465">
      <w:pPr>
        <w:spacing w:line="360" w:lineRule="auto"/>
        <w:jc w:val="both"/>
        <w:rPr>
          <w:sz w:val="22"/>
          <w:szCs w:val="22"/>
        </w:rPr>
      </w:pPr>
      <w:r w:rsidRPr="00865026">
        <w:rPr>
          <w:sz w:val="22"/>
          <w:szCs w:val="22"/>
        </w:rPr>
        <w:t xml:space="preserve">CLÁUSULA QUARTA – CONDIÇÕES DA ATA DE REGISTRO DE PREÇOS </w:t>
      </w:r>
    </w:p>
    <w:p w14:paraId="44F9D1A8" w14:textId="77777777" w:rsidR="00441465" w:rsidRPr="00865026" w:rsidRDefault="00441465" w:rsidP="00441465">
      <w:pPr>
        <w:spacing w:line="360" w:lineRule="auto"/>
        <w:jc w:val="both"/>
        <w:rPr>
          <w:sz w:val="22"/>
          <w:szCs w:val="22"/>
        </w:rPr>
      </w:pPr>
      <w:r w:rsidRPr="00865026">
        <w:rPr>
          <w:sz w:val="22"/>
          <w:szCs w:val="22"/>
        </w:rPr>
        <w:t xml:space="preserve">4.1. A Ata de Registro de Preços poderá sofrer alterações, obedecidas as disposições contidas nos artigos 124 a 136 da Lei Federal nº 14.133/2021. </w:t>
      </w:r>
    </w:p>
    <w:p w14:paraId="3EED021B" w14:textId="77777777" w:rsidR="00441465" w:rsidRPr="00865026" w:rsidRDefault="00441465" w:rsidP="00441465">
      <w:pPr>
        <w:tabs>
          <w:tab w:val="left" w:pos="567"/>
        </w:tabs>
        <w:spacing w:line="360" w:lineRule="auto"/>
        <w:jc w:val="both"/>
        <w:rPr>
          <w:bCs/>
          <w:sz w:val="22"/>
          <w:szCs w:val="22"/>
        </w:rPr>
      </w:pPr>
      <w:r w:rsidRPr="00865026">
        <w:rPr>
          <w:bCs/>
          <w:sz w:val="22"/>
          <w:szCs w:val="22"/>
        </w:rPr>
        <w:lastRenderedPageBreak/>
        <w:t>4.1. Havendo alteração de preços dos materiais, gêneros ou serviços, os preços registrados poderão ser alterados em conformidade com as modificações ocorridas, em qualquer momento após a oferta da proposta ou do orçamento, desde que a variação seja demonstrada analiticamente, para manutenção da equação econômico-financeira.</w:t>
      </w:r>
    </w:p>
    <w:p w14:paraId="2576AB1D" w14:textId="77777777" w:rsidR="00441465" w:rsidRPr="00865026" w:rsidRDefault="00441465" w:rsidP="00441465">
      <w:pPr>
        <w:tabs>
          <w:tab w:val="left" w:pos="567"/>
        </w:tabs>
        <w:spacing w:line="360" w:lineRule="auto"/>
        <w:jc w:val="both"/>
        <w:rPr>
          <w:bCs/>
          <w:sz w:val="22"/>
          <w:szCs w:val="22"/>
        </w:rPr>
      </w:pPr>
      <w:r w:rsidRPr="00865026">
        <w:rPr>
          <w:bCs/>
          <w:sz w:val="22"/>
          <w:szCs w:val="22"/>
        </w:rPr>
        <w:t>4.1.1. Em caso de alterações, deverá ser mantida a proporcionalidade apurada entre o preço originalmente constante na proposta original e o preço de custo da época.</w:t>
      </w:r>
    </w:p>
    <w:p w14:paraId="548F4130" w14:textId="77777777" w:rsidR="00441465" w:rsidRPr="00865026" w:rsidRDefault="00441465" w:rsidP="00441465">
      <w:pPr>
        <w:tabs>
          <w:tab w:val="left" w:pos="567"/>
        </w:tabs>
        <w:spacing w:line="360" w:lineRule="auto"/>
        <w:jc w:val="both"/>
        <w:rPr>
          <w:bCs/>
          <w:sz w:val="22"/>
          <w:szCs w:val="22"/>
        </w:rPr>
      </w:pPr>
      <w:r w:rsidRPr="00865026">
        <w:rPr>
          <w:bCs/>
          <w:sz w:val="22"/>
          <w:szCs w:val="22"/>
        </w:rPr>
        <w:t>4.1.1. Aplica-se, igualmente, aos casos de incidência de novos impostos ou taxas ou de alteração das alíquotas dos já existentes, ou fatos supervenientes imprevisíveis, ou previsíveis, de consequências incalculáveis que impactem no custo do fornecedor, devendo o pedido de reequilíbrio econômico-financeiro ser analisado na forma do art. 124, inciso II, alínea "d", da Lei Federal nº 14.133/2021.</w:t>
      </w:r>
    </w:p>
    <w:p w14:paraId="16C4BD7C" w14:textId="77777777" w:rsidR="00441465" w:rsidRPr="00865026" w:rsidRDefault="00441465" w:rsidP="00441465">
      <w:pPr>
        <w:tabs>
          <w:tab w:val="left" w:pos="567"/>
        </w:tabs>
        <w:spacing w:line="360" w:lineRule="auto"/>
        <w:jc w:val="both"/>
        <w:rPr>
          <w:bCs/>
          <w:sz w:val="22"/>
          <w:szCs w:val="22"/>
        </w:rPr>
      </w:pPr>
      <w:r w:rsidRPr="00865026">
        <w:rPr>
          <w:bCs/>
          <w:sz w:val="22"/>
          <w:szCs w:val="22"/>
        </w:rPr>
        <w:t>4.2. Os preços registrados e os contratos deles decorrentes poderão ser reajustados após 1 (um) ano da data-base fixada na Ata de Registro de Preço, aplicando-se o índice de variação de preços apropriado.</w:t>
      </w:r>
    </w:p>
    <w:p w14:paraId="14A5F8DE" w14:textId="77777777" w:rsidR="00441465" w:rsidRPr="00865026" w:rsidRDefault="00441465" w:rsidP="00441465">
      <w:pPr>
        <w:tabs>
          <w:tab w:val="left" w:pos="567"/>
        </w:tabs>
        <w:spacing w:line="360" w:lineRule="auto"/>
        <w:jc w:val="both"/>
        <w:rPr>
          <w:bCs/>
          <w:sz w:val="22"/>
          <w:szCs w:val="22"/>
        </w:rPr>
      </w:pPr>
      <w:r w:rsidRPr="00865026">
        <w:rPr>
          <w:bCs/>
          <w:sz w:val="22"/>
          <w:szCs w:val="22"/>
        </w:rPr>
        <w:t>4.3. O pedido de revisão de preços será processado pelo Gestor do Contrato e, sempre que necessário, remetido aos órgãos técnicos para emissão de parecer de conformidade.</w:t>
      </w:r>
    </w:p>
    <w:p w14:paraId="3E4926AE" w14:textId="77777777" w:rsidR="00441465" w:rsidRPr="00865026" w:rsidRDefault="00441465" w:rsidP="00441465">
      <w:pPr>
        <w:tabs>
          <w:tab w:val="left" w:pos="567"/>
        </w:tabs>
        <w:spacing w:line="360" w:lineRule="auto"/>
        <w:jc w:val="both"/>
        <w:rPr>
          <w:bCs/>
          <w:sz w:val="22"/>
          <w:szCs w:val="22"/>
        </w:rPr>
      </w:pPr>
      <w:r w:rsidRPr="00865026">
        <w:rPr>
          <w:bCs/>
          <w:sz w:val="22"/>
          <w:szCs w:val="22"/>
        </w:rPr>
        <w:t>4.4. Na hipótese de o preço registrado tornar-se superior ao preço praticado no mercado, por motivo superveniente, o órgão ou a entidade gerenciadora convocará o fornecedor para negociar a redução do preço registrado.</w:t>
      </w:r>
    </w:p>
    <w:p w14:paraId="175DA65F" w14:textId="77777777" w:rsidR="00441465" w:rsidRPr="00865026" w:rsidRDefault="00441465" w:rsidP="00441465">
      <w:pPr>
        <w:tabs>
          <w:tab w:val="left" w:pos="567"/>
        </w:tabs>
        <w:spacing w:line="360" w:lineRule="auto"/>
        <w:jc w:val="both"/>
        <w:rPr>
          <w:bCs/>
          <w:sz w:val="22"/>
          <w:szCs w:val="22"/>
        </w:rPr>
      </w:pPr>
      <w:r w:rsidRPr="00865026">
        <w:rPr>
          <w:bCs/>
          <w:sz w:val="22"/>
          <w:szCs w:val="22"/>
        </w:rPr>
        <w:t>4.4.1. Caso não aceite reduzir seu preço aos valores praticados pelo mercado, o fornecedor será liberado do compromisso assumido quanto ao item registrado, sem aplicação de penalidades administrativas.</w:t>
      </w:r>
    </w:p>
    <w:p w14:paraId="7EC45716" w14:textId="77777777" w:rsidR="00441465" w:rsidRPr="00865026" w:rsidRDefault="00441465" w:rsidP="00441465">
      <w:pPr>
        <w:tabs>
          <w:tab w:val="left" w:pos="567"/>
        </w:tabs>
        <w:spacing w:line="360" w:lineRule="auto"/>
        <w:jc w:val="both"/>
        <w:rPr>
          <w:bCs/>
          <w:sz w:val="22"/>
          <w:szCs w:val="22"/>
        </w:rPr>
      </w:pPr>
      <w:r w:rsidRPr="00865026">
        <w:rPr>
          <w:bCs/>
          <w:sz w:val="22"/>
          <w:szCs w:val="22"/>
        </w:rPr>
        <w:t>4.4.2. Na hipótese prevista no item anterior, o gerenciador poderá convocar os fornecedores do cadastro de reserva, na ordem de classificação, para verificar se aceitam reduzir seus preços aos valores de mercado.</w:t>
      </w:r>
    </w:p>
    <w:p w14:paraId="4D4DD942" w14:textId="77777777" w:rsidR="00441465" w:rsidRPr="00865026" w:rsidRDefault="00441465" w:rsidP="00441465">
      <w:pPr>
        <w:tabs>
          <w:tab w:val="left" w:pos="567"/>
        </w:tabs>
        <w:spacing w:line="360" w:lineRule="auto"/>
        <w:jc w:val="both"/>
        <w:rPr>
          <w:bCs/>
          <w:sz w:val="22"/>
          <w:szCs w:val="22"/>
        </w:rPr>
      </w:pPr>
      <w:r w:rsidRPr="00865026">
        <w:rPr>
          <w:bCs/>
          <w:sz w:val="22"/>
          <w:szCs w:val="22"/>
        </w:rPr>
        <w:t>4.4.3. Se não obtiver êxito nas negociações, o órgão ou a entidade gerenciadora procederá ao cancelamento da ata de registro de preços, e adotará as medidas cabíveis para a obtenção de contratação mais vantajosa.</w:t>
      </w:r>
    </w:p>
    <w:p w14:paraId="3E9492F7" w14:textId="77777777" w:rsidR="00441465" w:rsidRPr="00865026" w:rsidRDefault="00441465" w:rsidP="00441465">
      <w:pPr>
        <w:tabs>
          <w:tab w:val="left" w:pos="567"/>
        </w:tabs>
        <w:spacing w:line="360" w:lineRule="auto"/>
        <w:jc w:val="both"/>
        <w:rPr>
          <w:bCs/>
          <w:sz w:val="22"/>
          <w:szCs w:val="22"/>
        </w:rPr>
      </w:pPr>
      <w:r w:rsidRPr="00865026">
        <w:rPr>
          <w:bCs/>
          <w:sz w:val="22"/>
          <w:szCs w:val="22"/>
        </w:rPr>
        <w:t>4.5.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64D6ED56" w14:textId="77777777" w:rsidR="00441465" w:rsidRPr="00865026" w:rsidRDefault="00441465" w:rsidP="00441465">
      <w:pPr>
        <w:tabs>
          <w:tab w:val="left" w:pos="567"/>
        </w:tabs>
        <w:spacing w:line="360" w:lineRule="auto"/>
        <w:jc w:val="both"/>
        <w:rPr>
          <w:bCs/>
          <w:sz w:val="22"/>
          <w:szCs w:val="22"/>
        </w:rPr>
      </w:pPr>
      <w:r w:rsidRPr="00865026">
        <w:rPr>
          <w:bCs/>
          <w:sz w:val="22"/>
          <w:szCs w:val="22"/>
        </w:rPr>
        <w:t xml:space="preserve">4.5.1. O fornecedor deverá encaminhar, juntamente com o pedido de alteração, a documentação comprobatória ou </w:t>
      </w:r>
      <w:proofErr w:type="spellStart"/>
      <w:r w:rsidRPr="00865026">
        <w:rPr>
          <w:bCs/>
          <w:sz w:val="22"/>
          <w:szCs w:val="22"/>
        </w:rPr>
        <w:t>a</w:t>
      </w:r>
      <w:proofErr w:type="spellEnd"/>
      <w:r w:rsidRPr="00865026">
        <w:rPr>
          <w:bCs/>
          <w:sz w:val="22"/>
          <w:szCs w:val="22"/>
        </w:rPr>
        <w:t xml:space="preserve"> planilha de custos que demonstre a inviabilidade do preço registrado em relação às condições inicialmente pactuadas.</w:t>
      </w:r>
    </w:p>
    <w:p w14:paraId="245BF3C1" w14:textId="77777777" w:rsidR="00441465" w:rsidRPr="00865026" w:rsidRDefault="00441465" w:rsidP="00441465">
      <w:pPr>
        <w:tabs>
          <w:tab w:val="left" w:pos="567"/>
        </w:tabs>
        <w:spacing w:line="360" w:lineRule="auto"/>
        <w:jc w:val="both"/>
        <w:rPr>
          <w:bCs/>
          <w:sz w:val="22"/>
          <w:szCs w:val="22"/>
        </w:rPr>
      </w:pPr>
      <w:r w:rsidRPr="00865026">
        <w:rPr>
          <w:bCs/>
          <w:sz w:val="22"/>
          <w:szCs w:val="22"/>
        </w:rPr>
        <w:t>4.5.2. Na hipótese de não comprovação da existência de fato superveniente que inviabilize o preço registrado, o pedido será indeferido pelo município e o fornecedor deverá cumprir as obrigações estabelecidas na ata, sob pena de cancelamento do seu registro, sem prejuízo da aplicação das sanções previstas na Lei nº 14.133, de 2021, e na legislação aplicável.</w:t>
      </w:r>
    </w:p>
    <w:p w14:paraId="76A30216" w14:textId="77777777" w:rsidR="00441465" w:rsidRPr="00865026" w:rsidRDefault="00441465" w:rsidP="00441465">
      <w:pPr>
        <w:tabs>
          <w:tab w:val="left" w:pos="567"/>
        </w:tabs>
        <w:spacing w:line="360" w:lineRule="auto"/>
        <w:jc w:val="both"/>
        <w:rPr>
          <w:bCs/>
          <w:sz w:val="22"/>
          <w:szCs w:val="22"/>
        </w:rPr>
      </w:pPr>
      <w:r w:rsidRPr="00865026">
        <w:rPr>
          <w:bCs/>
          <w:sz w:val="22"/>
          <w:szCs w:val="22"/>
        </w:rPr>
        <w:lastRenderedPageBreak/>
        <w:t>4.5.3. Na hipótese de cancelamento do registro do fornecedor, o gerenciador deverá convocar os fornecedores do cadastro de reserva, na ordem de classificação, para verificar se aceitam manter seus preços registrados.</w:t>
      </w:r>
    </w:p>
    <w:p w14:paraId="6693F110" w14:textId="77777777" w:rsidR="00441465" w:rsidRPr="00865026" w:rsidRDefault="00441465" w:rsidP="00441465">
      <w:pPr>
        <w:tabs>
          <w:tab w:val="left" w:pos="567"/>
        </w:tabs>
        <w:spacing w:line="360" w:lineRule="auto"/>
        <w:jc w:val="both"/>
        <w:rPr>
          <w:bCs/>
          <w:sz w:val="22"/>
          <w:szCs w:val="22"/>
        </w:rPr>
      </w:pPr>
      <w:r w:rsidRPr="00865026">
        <w:rPr>
          <w:bCs/>
          <w:sz w:val="22"/>
          <w:szCs w:val="22"/>
        </w:rPr>
        <w:t>4.5.4. Não havendo êxito na convocação, o órgão gerenciador deverá proceder o cancelamento da ata de registro de preços em relação ao item ou itens enquadrados na situação.</w:t>
      </w:r>
    </w:p>
    <w:p w14:paraId="5493E261" w14:textId="77777777" w:rsidR="00441465" w:rsidRPr="00865026" w:rsidRDefault="00441465" w:rsidP="00441465">
      <w:pPr>
        <w:tabs>
          <w:tab w:val="left" w:pos="567"/>
        </w:tabs>
        <w:spacing w:line="360" w:lineRule="auto"/>
        <w:jc w:val="both"/>
        <w:rPr>
          <w:bCs/>
          <w:sz w:val="22"/>
          <w:szCs w:val="22"/>
        </w:rPr>
      </w:pPr>
      <w:r w:rsidRPr="00865026">
        <w:rPr>
          <w:bCs/>
          <w:sz w:val="22"/>
          <w:szCs w:val="22"/>
        </w:rPr>
        <w:t xml:space="preserve">4.6. </w:t>
      </w:r>
      <w:r w:rsidRPr="00865026">
        <w:rPr>
          <w:bCs/>
          <w:sz w:val="22"/>
          <w:szCs w:val="22"/>
        </w:rPr>
        <w:tab/>
        <w:t>Será considerado preço de mercado, a utilização dos parâmetros do art. 23 da Lei 14.133/2021.</w:t>
      </w:r>
    </w:p>
    <w:p w14:paraId="48608ED6" w14:textId="77777777" w:rsidR="00441465" w:rsidRPr="00865026" w:rsidRDefault="00441465" w:rsidP="00441465">
      <w:pPr>
        <w:tabs>
          <w:tab w:val="left" w:pos="567"/>
        </w:tabs>
        <w:spacing w:line="360" w:lineRule="auto"/>
        <w:jc w:val="both"/>
        <w:rPr>
          <w:bCs/>
          <w:sz w:val="22"/>
          <w:szCs w:val="22"/>
        </w:rPr>
      </w:pPr>
      <w:r w:rsidRPr="00865026">
        <w:rPr>
          <w:bCs/>
          <w:sz w:val="22"/>
          <w:szCs w:val="22"/>
        </w:rPr>
        <w:t>4.7. A ata de registro de preços não será objeto de supressão ou acréscimo quantitativo ou qualitativo, sem prejuízo da incidência desses institutos aos contratos dela decorrente, nos termos da Lei nº 14.133, de 1º de abril de 2021, salvo no caso de prorrogação.</w:t>
      </w:r>
    </w:p>
    <w:p w14:paraId="3B547B4A" w14:textId="77777777" w:rsidR="00441465" w:rsidRPr="00865026" w:rsidRDefault="00441465" w:rsidP="00441465">
      <w:pPr>
        <w:tabs>
          <w:tab w:val="left" w:pos="567"/>
        </w:tabs>
        <w:spacing w:line="360" w:lineRule="auto"/>
        <w:jc w:val="both"/>
        <w:rPr>
          <w:bCs/>
          <w:sz w:val="22"/>
          <w:szCs w:val="22"/>
        </w:rPr>
      </w:pPr>
      <w:r w:rsidRPr="00865026">
        <w:rPr>
          <w:bCs/>
          <w:sz w:val="22"/>
          <w:szCs w:val="22"/>
        </w:rPr>
        <w:t>4.8. O prazo de vigência da ata de registro de preços terá vigência conforme consta no Termo de Referência e poderá ser prorrogável por até igual período, desde que:</w:t>
      </w:r>
    </w:p>
    <w:p w14:paraId="330A8DAA" w14:textId="77777777" w:rsidR="00441465" w:rsidRPr="00865026" w:rsidRDefault="00441465" w:rsidP="00441465">
      <w:pPr>
        <w:tabs>
          <w:tab w:val="left" w:pos="567"/>
        </w:tabs>
        <w:spacing w:line="360" w:lineRule="auto"/>
        <w:jc w:val="both"/>
        <w:rPr>
          <w:bCs/>
          <w:sz w:val="22"/>
          <w:szCs w:val="22"/>
        </w:rPr>
      </w:pPr>
      <w:r w:rsidRPr="00865026">
        <w:rPr>
          <w:bCs/>
          <w:sz w:val="22"/>
          <w:szCs w:val="22"/>
        </w:rPr>
        <w:t>4.8.1. O(s) detentor(es) haja(m) cumprido satisfatoriamente suas obrigações;</w:t>
      </w:r>
    </w:p>
    <w:p w14:paraId="36E98D0C" w14:textId="77777777" w:rsidR="00441465" w:rsidRPr="00865026" w:rsidRDefault="00441465" w:rsidP="00441465">
      <w:pPr>
        <w:tabs>
          <w:tab w:val="left" w:pos="567"/>
        </w:tabs>
        <w:spacing w:line="360" w:lineRule="auto"/>
        <w:jc w:val="both"/>
        <w:rPr>
          <w:bCs/>
          <w:sz w:val="22"/>
          <w:szCs w:val="22"/>
        </w:rPr>
      </w:pPr>
      <w:r w:rsidRPr="00865026">
        <w:rPr>
          <w:bCs/>
          <w:sz w:val="22"/>
          <w:szCs w:val="22"/>
        </w:rPr>
        <w:t>4.8.2. Que a pesquisa prévia revele que os preços são compatíveis com os de mercado.</w:t>
      </w:r>
    </w:p>
    <w:p w14:paraId="38D4DA7B" w14:textId="77777777" w:rsidR="00441465" w:rsidRPr="00865026" w:rsidRDefault="00441465" w:rsidP="00441465">
      <w:pPr>
        <w:tabs>
          <w:tab w:val="left" w:pos="567"/>
        </w:tabs>
        <w:spacing w:line="360" w:lineRule="auto"/>
        <w:jc w:val="both"/>
        <w:rPr>
          <w:bCs/>
          <w:sz w:val="22"/>
          <w:szCs w:val="22"/>
        </w:rPr>
      </w:pPr>
      <w:r w:rsidRPr="00865026">
        <w:rPr>
          <w:bCs/>
          <w:sz w:val="22"/>
          <w:szCs w:val="22"/>
        </w:rPr>
        <w:t>4.8.3. Os quantitativos estimados na ata de registro de preços serão renovados proporcionalmente ao período da prorrogação, observada a estimativa de consumo inicialmente prevista pelo Órgão Gerenciador.</w:t>
      </w:r>
    </w:p>
    <w:p w14:paraId="58CE6158" w14:textId="77777777" w:rsidR="00441465" w:rsidRPr="00865026" w:rsidRDefault="00441465" w:rsidP="00441465">
      <w:pPr>
        <w:tabs>
          <w:tab w:val="left" w:pos="567"/>
        </w:tabs>
        <w:spacing w:line="360" w:lineRule="auto"/>
        <w:jc w:val="both"/>
        <w:rPr>
          <w:bCs/>
          <w:sz w:val="22"/>
          <w:szCs w:val="22"/>
        </w:rPr>
      </w:pPr>
      <w:r w:rsidRPr="00865026">
        <w:rPr>
          <w:bCs/>
          <w:sz w:val="22"/>
          <w:szCs w:val="22"/>
        </w:rPr>
        <w:t>4.9. A expiração do prazo de vigência da ata de registro de preços não acarreta a extinção dos contratos dela decorrentes, ainda em execução, os quais poderão ter a vigência prorrogada de acordo com as disposições neles contidas.</w:t>
      </w:r>
    </w:p>
    <w:p w14:paraId="007963CF" w14:textId="77777777" w:rsidR="00441465" w:rsidRPr="00865026" w:rsidRDefault="00441465" w:rsidP="00441465">
      <w:pPr>
        <w:spacing w:line="360" w:lineRule="auto"/>
        <w:jc w:val="both"/>
        <w:rPr>
          <w:sz w:val="22"/>
          <w:szCs w:val="22"/>
        </w:rPr>
      </w:pPr>
      <w:r w:rsidRPr="00865026">
        <w:rPr>
          <w:sz w:val="22"/>
          <w:szCs w:val="22"/>
        </w:rPr>
        <w:t xml:space="preserve">CLÁUSULA QUINTA – DO PAGAMENTO </w:t>
      </w:r>
    </w:p>
    <w:p w14:paraId="4BF6B2D2" w14:textId="77777777" w:rsidR="00441465" w:rsidRPr="00865026" w:rsidRDefault="00441465" w:rsidP="00441465">
      <w:pPr>
        <w:spacing w:line="360" w:lineRule="auto"/>
        <w:jc w:val="both"/>
        <w:rPr>
          <w:sz w:val="22"/>
          <w:szCs w:val="22"/>
        </w:rPr>
      </w:pPr>
      <w:r w:rsidRPr="00865026">
        <w:rPr>
          <w:sz w:val="22"/>
          <w:szCs w:val="22"/>
        </w:rPr>
        <w:t xml:space="preserve">5.1. O pagamento será efetuado por meio de ordem bancária emitida por processamento eletrônico, a crédito do beneficiário em conta bancária a ser indicada </w:t>
      </w:r>
      <w:proofErr w:type="gramStart"/>
      <w:r w:rsidRPr="00865026">
        <w:rPr>
          <w:sz w:val="22"/>
          <w:szCs w:val="22"/>
        </w:rPr>
        <w:t>pela  Fornecedora</w:t>
      </w:r>
      <w:proofErr w:type="gramEnd"/>
      <w:r w:rsidRPr="00865026">
        <w:rPr>
          <w:sz w:val="22"/>
          <w:szCs w:val="22"/>
        </w:rPr>
        <w:t xml:space="preserve"> em sua proposta, no prazo de até 30 dias corridos da data do recebimento definitivo, com base nas Notas Fiscais, devidamente conferidas e aprovados pelo . Compradora. </w:t>
      </w:r>
    </w:p>
    <w:p w14:paraId="52370C17" w14:textId="77777777" w:rsidR="00441465" w:rsidRPr="00865026" w:rsidRDefault="00441465" w:rsidP="00441465">
      <w:pPr>
        <w:spacing w:line="360" w:lineRule="auto"/>
        <w:jc w:val="both"/>
        <w:rPr>
          <w:sz w:val="22"/>
          <w:szCs w:val="22"/>
        </w:rPr>
      </w:pPr>
      <w:r w:rsidRPr="00865026">
        <w:rPr>
          <w:sz w:val="22"/>
          <w:szCs w:val="22"/>
        </w:rPr>
        <w:t xml:space="preserve">5.2. O pagamento da Nota Fiscal fica vinculado a prévia conferência pelo fiscal da ata de registro de preços. </w:t>
      </w:r>
    </w:p>
    <w:p w14:paraId="24D79F94" w14:textId="77777777" w:rsidR="00441465" w:rsidRPr="00865026" w:rsidRDefault="00441465" w:rsidP="00441465">
      <w:pPr>
        <w:spacing w:line="360" w:lineRule="auto"/>
        <w:jc w:val="both"/>
        <w:rPr>
          <w:sz w:val="22"/>
          <w:szCs w:val="22"/>
        </w:rPr>
      </w:pPr>
      <w:r w:rsidRPr="00865026">
        <w:rPr>
          <w:sz w:val="22"/>
          <w:szCs w:val="22"/>
        </w:rPr>
        <w:t xml:space="preserve">5.3. As Notas Fiscais ou documentos que a acompanharem para fins de pagamento que apresentarem incorreções serão devolvidos </w:t>
      </w:r>
      <w:proofErr w:type="gramStart"/>
      <w:r w:rsidRPr="00865026">
        <w:rPr>
          <w:sz w:val="22"/>
          <w:szCs w:val="22"/>
        </w:rPr>
        <w:t>ao  Fornecedor</w:t>
      </w:r>
      <w:proofErr w:type="gramEnd"/>
      <w:r w:rsidRPr="00865026">
        <w:rPr>
          <w:sz w:val="22"/>
          <w:szCs w:val="22"/>
        </w:rPr>
        <w:t xml:space="preserve"> e o prazo para o pagamento passará a correr a partir da data da reapresentação dos documentos, considerados válidos pela  Compradora. </w:t>
      </w:r>
    </w:p>
    <w:p w14:paraId="7F11C6B4" w14:textId="77777777" w:rsidR="00441465" w:rsidRPr="00865026" w:rsidRDefault="00441465" w:rsidP="00441465">
      <w:pPr>
        <w:spacing w:line="360" w:lineRule="auto"/>
        <w:jc w:val="both"/>
        <w:rPr>
          <w:sz w:val="22"/>
          <w:szCs w:val="22"/>
        </w:rPr>
      </w:pPr>
      <w:r w:rsidRPr="00865026">
        <w:rPr>
          <w:sz w:val="22"/>
          <w:szCs w:val="22"/>
        </w:rPr>
        <w:t xml:space="preserve">5.4. Nas Notas Fiscais deverão vir os dados bancários completos </w:t>
      </w:r>
      <w:proofErr w:type="gramStart"/>
      <w:r w:rsidRPr="00865026">
        <w:rPr>
          <w:sz w:val="22"/>
          <w:szCs w:val="22"/>
        </w:rPr>
        <w:t>do  Fornecedor</w:t>
      </w:r>
      <w:proofErr w:type="gramEnd"/>
      <w:r w:rsidRPr="00865026">
        <w:rPr>
          <w:sz w:val="22"/>
          <w:szCs w:val="22"/>
        </w:rPr>
        <w:t xml:space="preserve">, sob pena de não realização do pagamento até a informação dos mesmos, de obrigação do  Fornecedor. </w:t>
      </w:r>
    </w:p>
    <w:p w14:paraId="6800F4B4" w14:textId="77777777" w:rsidR="00441465" w:rsidRPr="00865026" w:rsidRDefault="00441465" w:rsidP="00441465">
      <w:pPr>
        <w:spacing w:line="360" w:lineRule="auto"/>
        <w:jc w:val="both"/>
        <w:rPr>
          <w:sz w:val="22"/>
          <w:szCs w:val="22"/>
        </w:rPr>
      </w:pPr>
      <w:r w:rsidRPr="00865026">
        <w:rPr>
          <w:sz w:val="22"/>
          <w:szCs w:val="22"/>
        </w:rPr>
        <w:t xml:space="preserve">5.5. Sobre o valor devido </w:t>
      </w:r>
      <w:proofErr w:type="gramStart"/>
      <w:r w:rsidRPr="00865026">
        <w:rPr>
          <w:sz w:val="22"/>
          <w:szCs w:val="22"/>
        </w:rPr>
        <w:t>a  Fornecedora</w:t>
      </w:r>
      <w:proofErr w:type="gramEnd"/>
      <w:r w:rsidRPr="00865026">
        <w:rPr>
          <w:sz w:val="22"/>
          <w:szCs w:val="22"/>
        </w:rPr>
        <w:t xml:space="preserve">, a Administração efetuará as retenções tributárias cabíveis. </w:t>
      </w:r>
    </w:p>
    <w:p w14:paraId="07B88D6A" w14:textId="77777777" w:rsidR="00441465" w:rsidRPr="00865026" w:rsidRDefault="00441465" w:rsidP="00441465">
      <w:pPr>
        <w:spacing w:line="360" w:lineRule="auto"/>
        <w:jc w:val="both"/>
        <w:rPr>
          <w:sz w:val="22"/>
          <w:szCs w:val="22"/>
        </w:rPr>
      </w:pPr>
      <w:r w:rsidRPr="00865026">
        <w:rPr>
          <w:sz w:val="22"/>
          <w:szCs w:val="22"/>
        </w:rPr>
        <w:t xml:space="preserve">5.6. É vedado a Fornecedora transferir a terceiros os direitos ou créditos decorrentes da ata de registro de preços. </w:t>
      </w:r>
    </w:p>
    <w:p w14:paraId="4E15BDD3" w14:textId="77777777" w:rsidR="00441465" w:rsidRPr="00865026" w:rsidRDefault="00441465" w:rsidP="00441465">
      <w:pPr>
        <w:spacing w:line="360" w:lineRule="auto"/>
        <w:jc w:val="both"/>
        <w:rPr>
          <w:sz w:val="22"/>
          <w:szCs w:val="22"/>
        </w:rPr>
      </w:pPr>
      <w:r w:rsidRPr="00865026">
        <w:rPr>
          <w:sz w:val="22"/>
          <w:szCs w:val="22"/>
        </w:rPr>
        <w:t>5.7. Deverão ser realizadas compensações financeiras e penalizações, por eventuais atrasos, e descontos, por eventuais antecipações de pagamentos.</w:t>
      </w:r>
    </w:p>
    <w:p w14:paraId="332028D6" w14:textId="77777777" w:rsidR="00441465" w:rsidRPr="00865026" w:rsidRDefault="00441465" w:rsidP="00441465">
      <w:pPr>
        <w:spacing w:line="360" w:lineRule="auto"/>
        <w:jc w:val="both"/>
        <w:rPr>
          <w:sz w:val="22"/>
          <w:szCs w:val="22"/>
        </w:rPr>
      </w:pPr>
      <w:r w:rsidRPr="00865026">
        <w:rPr>
          <w:sz w:val="22"/>
          <w:szCs w:val="22"/>
        </w:rPr>
        <w:t>CLÁUSULA SEXTA – OBRIGAÇÕES DAS PARTES ALÉM DAS PREVISTAS NO TERMO DE REFERENCIA.</w:t>
      </w:r>
    </w:p>
    <w:p w14:paraId="73CB63C5" w14:textId="77777777" w:rsidR="00441465" w:rsidRPr="00865026" w:rsidRDefault="00441465" w:rsidP="00441465">
      <w:pPr>
        <w:spacing w:line="360" w:lineRule="auto"/>
        <w:jc w:val="both"/>
        <w:rPr>
          <w:sz w:val="22"/>
          <w:szCs w:val="22"/>
        </w:rPr>
      </w:pPr>
      <w:r w:rsidRPr="00865026">
        <w:rPr>
          <w:sz w:val="22"/>
          <w:szCs w:val="22"/>
        </w:rPr>
        <w:lastRenderedPageBreak/>
        <w:t xml:space="preserve">6.1. OBRIGAÇÕES </w:t>
      </w:r>
      <w:proofErr w:type="gramStart"/>
      <w:r w:rsidRPr="00865026">
        <w:rPr>
          <w:sz w:val="22"/>
          <w:szCs w:val="22"/>
        </w:rPr>
        <w:t>DA  FORNECEDORA</w:t>
      </w:r>
      <w:proofErr w:type="gramEnd"/>
      <w:r w:rsidRPr="00865026">
        <w:rPr>
          <w:sz w:val="22"/>
          <w:szCs w:val="22"/>
        </w:rPr>
        <w:t>:</w:t>
      </w:r>
    </w:p>
    <w:p w14:paraId="5CBF6816" w14:textId="77777777" w:rsidR="00441465" w:rsidRPr="00865026" w:rsidRDefault="00441465" w:rsidP="00441465">
      <w:pPr>
        <w:spacing w:line="360" w:lineRule="auto"/>
        <w:jc w:val="both"/>
        <w:rPr>
          <w:sz w:val="22"/>
          <w:szCs w:val="22"/>
        </w:rPr>
      </w:pPr>
      <w:r w:rsidRPr="00865026">
        <w:rPr>
          <w:sz w:val="22"/>
          <w:szCs w:val="22"/>
        </w:rPr>
        <w:t xml:space="preserve">6.1.1. Será responsabilizado civil e criminalmente, por qualquer dano quanto ao mal fornecimento dos serviços. </w:t>
      </w:r>
    </w:p>
    <w:p w14:paraId="36090702" w14:textId="77777777" w:rsidR="00441465" w:rsidRPr="00865026" w:rsidRDefault="00441465" w:rsidP="00441465">
      <w:pPr>
        <w:spacing w:line="360" w:lineRule="auto"/>
        <w:jc w:val="both"/>
        <w:rPr>
          <w:sz w:val="22"/>
          <w:szCs w:val="22"/>
        </w:rPr>
      </w:pPr>
      <w:r w:rsidRPr="00865026">
        <w:rPr>
          <w:sz w:val="22"/>
          <w:szCs w:val="22"/>
        </w:rPr>
        <w:t>6.1.2. Obriga-se a garantir a qualidade dos serviços fornecidos.</w:t>
      </w:r>
    </w:p>
    <w:p w14:paraId="135EAA9A" w14:textId="77777777" w:rsidR="00441465" w:rsidRPr="00865026" w:rsidRDefault="00441465" w:rsidP="00441465">
      <w:pPr>
        <w:spacing w:line="360" w:lineRule="auto"/>
        <w:jc w:val="both"/>
        <w:rPr>
          <w:sz w:val="22"/>
          <w:szCs w:val="22"/>
        </w:rPr>
      </w:pPr>
      <w:r w:rsidRPr="00865026">
        <w:rPr>
          <w:sz w:val="22"/>
          <w:szCs w:val="22"/>
        </w:rPr>
        <w:t xml:space="preserve"> 6.1.3. Entregar as mercadorias de acordo com as especificações licitadas, nas datas e locais estabelecidos na Ordem de Fornecimento. </w:t>
      </w:r>
    </w:p>
    <w:p w14:paraId="31C38560" w14:textId="77777777" w:rsidR="00441465" w:rsidRPr="00865026" w:rsidRDefault="00441465" w:rsidP="00441465">
      <w:pPr>
        <w:spacing w:line="360" w:lineRule="auto"/>
        <w:jc w:val="both"/>
        <w:rPr>
          <w:sz w:val="22"/>
          <w:szCs w:val="22"/>
        </w:rPr>
      </w:pPr>
      <w:r w:rsidRPr="00865026">
        <w:rPr>
          <w:sz w:val="22"/>
          <w:szCs w:val="22"/>
        </w:rPr>
        <w:t xml:space="preserve">6.1.4. Comunicar à Secretaria demandante, imediatamente, os motivos que impossibilitem o cumprimento da entrega no prazo previsto, acompanhada de comprovação idônea, possibilitando melhor planejamento da administração. </w:t>
      </w:r>
    </w:p>
    <w:p w14:paraId="34E08CE4" w14:textId="77777777" w:rsidR="00441465" w:rsidRPr="00865026" w:rsidRDefault="00441465" w:rsidP="00441465">
      <w:pPr>
        <w:spacing w:line="360" w:lineRule="auto"/>
        <w:jc w:val="both"/>
        <w:rPr>
          <w:sz w:val="22"/>
          <w:szCs w:val="22"/>
        </w:rPr>
      </w:pPr>
      <w:r w:rsidRPr="00865026">
        <w:rPr>
          <w:sz w:val="22"/>
          <w:szCs w:val="22"/>
        </w:rPr>
        <w:t xml:space="preserve">6.1.5. Manter durante o período contratual nas mesmas condições os documentos de habilitação, que poderão ser solicitados a qualquer tempo. </w:t>
      </w:r>
    </w:p>
    <w:p w14:paraId="2589D894" w14:textId="77777777" w:rsidR="00441465" w:rsidRPr="00865026" w:rsidRDefault="00441465" w:rsidP="00441465">
      <w:pPr>
        <w:spacing w:line="360" w:lineRule="auto"/>
        <w:jc w:val="both"/>
        <w:rPr>
          <w:sz w:val="22"/>
          <w:szCs w:val="22"/>
        </w:rPr>
      </w:pPr>
      <w:r w:rsidRPr="00865026">
        <w:rPr>
          <w:sz w:val="22"/>
          <w:szCs w:val="22"/>
        </w:rPr>
        <w:t xml:space="preserve">6.1.6. Arcar com o pagamento de todos os tributos e encargos que incidam sobre o produto fornecido, bem como o seu transporte até o local determinado para sua entrega. </w:t>
      </w:r>
    </w:p>
    <w:p w14:paraId="34465FC3" w14:textId="77777777" w:rsidR="00441465" w:rsidRPr="00865026" w:rsidRDefault="00441465" w:rsidP="00441465">
      <w:pPr>
        <w:spacing w:line="360" w:lineRule="auto"/>
        <w:jc w:val="both"/>
        <w:rPr>
          <w:sz w:val="22"/>
          <w:szCs w:val="22"/>
        </w:rPr>
      </w:pPr>
      <w:r w:rsidRPr="00865026">
        <w:rPr>
          <w:sz w:val="22"/>
          <w:szCs w:val="22"/>
        </w:rPr>
        <w:t xml:space="preserve">6.1.7. Atender prontamente a quaisquer exigências da Administração, inerentes ao objeto da licitação. </w:t>
      </w:r>
    </w:p>
    <w:p w14:paraId="0AD485F3" w14:textId="77777777" w:rsidR="00441465" w:rsidRPr="00865026" w:rsidRDefault="00441465" w:rsidP="00441465">
      <w:pPr>
        <w:spacing w:line="360" w:lineRule="auto"/>
        <w:jc w:val="both"/>
        <w:rPr>
          <w:sz w:val="22"/>
          <w:szCs w:val="22"/>
        </w:rPr>
      </w:pPr>
      <w:r w:rsidRPr="00865026">
        <w:rPr>
          <w:sz w:val="22"/>
          <w:szCs w:val="22"/>
        </w:rPr>
        <w:t xml:space="preserve">6.1.8. Manter, durante toda a execução da ata de registro de preços, em compatibilidade com as obrigações assumidas, todas as condições de habilitação e qualificação exigidas na licitação. </w:t>
      </w:r>
    </w:p>
    <w:p w14:paraId="1623610B" w14:textId="77777777" w:rsidR="00441465" w:rsidRPr="00865026" w:rsidRDefault="00441465" w:rsidP="00441465">
      <w:pPr>
        <w:spacing w:line="360" w:lineRule="auto"/>
        <w:jc w:val="both"/>
        <w:rPr>
          <w:sz w:val="22"/>
          <w:szCs w:val="22"/>
        </w:rPr>
      </w:pPr>
      <w:r w:rsidRPr="00865026">
        <w:rPr>
          <w:sz w:val="22"/>
          <w:szCs w:val="22"/>
        </w:rPr>
        <w:t xml:space="preserve">6.1.9. Não transferir a terceiros, por qualquer forma, nem mesmo parcialmente, as obrigações assumidas, nem subcontratar qualquer das prestações a que está obrigada, exceto nas condições autorizadas no Termo de Referência ou na ata de registro de preços. </w:t>
      </w:r>
    </w:p>
    <w:p w14:paraId="664EAB73" w14:textId="77777777" w:rsidR="00441465" w:rsidRPr="00865026" w:rsidRDefault="00441465" w:rsidP="00441465">
      <w:pPr>
        <w:spacing w:line="360" w:lineRule="auto"/>
        <w:jc w:val="both"/>
        <w:rPr>
          <w:sz w:val="22"/>
          <w:szCs w:val="22"/>
        </w:rPr>
      </w:pPr>
      <w:r w:rsidRPr="00865026">
        <w:rPr>
          <w:sz w:val="22"/>
          <w:szCs w:val="22"/>
        </w:rPr>
        <w:t xml:space="preserve">6.1.10. Responsabilizar-se pelas despesas dos tributos, encargos trabalhistas, previdenciários, fiscais, comerciais, taxas, fretes, seguros, deslocamento de pessoal, prestação de garantia e quaisquer outras que incidam ou venham a incidir na execução da ata de registro de preços. </w:t>
      </w:r>
    </w:p>
    <w:p w14:paraId="73144D6A" w14:textId="77777777" w:rsidR="00441465" w:rsidRPr="00865026" w:rsidRDefault="00441465" w:rsidP="00441465">
      <w:pPr>
        <w:spacing w:line="360" w:lineRule="auto"/>
        <w:jc w:val="both"/>
        <w:rPr>
          <w:sz w:val="22"/>
          <w:szCs w:val="22"/>
        </w:rPr>
      </w:pPr>
      <w:r w:rsidRPr="00865026">
        <w:rPr>
          <w:sz w:val="22"/>
          <w:szCs w:val="22"/>
        </w:rPr>
        <w:t xml:space="preserve">6.2. OBRIGAÇÕES DO ORGÃO GERENCIADO </w:t>
      </w:r>
    </w:p>
    <w:p w14:paraId="6CEAD843" w14:textId="77777777" w:rsidR="00441465" w:rsidRPr="00865026" w:rsidRDefault="00441465" w:rsidP="00441465">
      <w:pPr>
        <w:spacing w:line="360" w:lineRule="auto"/>
        <w:jc w:val="both"/>
        <w:rPr>
          <w:sz w:val="22"/>
          <w:szCs w:val="22"/>
        </w:rPr>
      </w:pPr>
      <w:r w:rsidRPr="00865026">
        <w:rPr>
          <w:sz w:val="22"/>
          <w:szCs w:val="22"/>
        </w:rPr>
        <w:t xml:space="preserve">6.2.1. Prestar </w:t>
      </w:r>
      <w:proofErr w:type="gramStart"/>
      <w:r w:rsidRPr="00865026">
        <w:rPr>
          <w:sz w:val="22"/>
          <w:szCs w:val="22"/>
        </w:rPr>
        <w:t>à  FORNECEDORA</w:t>
      </w:r>
      <w:proofErr w:type="gramEnd"/>
      <w:r w:rsidRPr="00865026">
        <w:rPr>
          <w:sz w:val="22"/>
          <w:szCs w:val="22"/>
        </w:rPr>
        <w:t xml:space="preserve"> todos os esclarecimentos necessários à execução da ata de registro de preços. </w:t>
      </w:r>
    </w:p>
    <w:p w14:paraId="08776CD1" w14:textId="77777777" w:rsidR="00441465" w:rsidRPr="00865026" w:rsidRDefault="00441465" w:rsidP="00441465">
      <w:pPr>
        <w:spacing w:line="360" w:lineRule="auto"/>
        <w:jc w:val="both"/>
        <w:rPr>
          <w:sz w:val="22"/>
          <w:szCs w:val="22"/>
        </w:rPr>
      </w:pPr>
      <w:r w:rsidRPr="00865026">
        <w:rPr>
          <w:sz w:val="22"/>
          <w:szCs w:val="22"/>
        </w:rPr>
        <w:t xml:space="preserve">6.2.2. Efetuar o pagamento no valor correspondente ao fornecimento do objeto, prazo e forma previstos nesta ata de registro de preços. </w:t>
      </w:r>
    </w:p>
    <w:p w14:paraId="689645BF" w14:textId="77777777" w:rsidR="00441465" w:rsidRPr="00865026" w:rsidRDefault="00441465" w:rsidP="00441465">
      <w:pPr>
        <w:spacing w:line="360" w:lineRule="auto"/>
        <w:jc w:val="both"/>
        <w:rPr>
          <w:sz w:val="22"/>
          <w:szCs w:val="22"/>
        </w:rPr>
      </w:pPr>
      <w:r w:rsidRPr="00865026">
        <w:rPr>
          <w:sz w:val="22"/>
          <w:szCs w:val="22"/>
        </w:rPr>
        <w:t xml:space="preserve">6.2.3. Comunicar a Fornecedora, por escrito, sobre imperfeições, falhas ou irregularidades verificadas no objeto fornecido, para que seja substituído, reparado ou corrigido. </w:t>
      </w:r>
    </w:p>
    <w:p w14:paraId="67FE9696" w14:textId="77777777" w:rsidR="00441465" w:rsidRPr="00865026" w:rsidRDefault="00441465" w:rsidP="00441465">
      <w:pPr>
        <w:spacing w:line="360" w:lineRule="auto"/>
        <w:jc w:val="both"/>
        <w:rPr>
          <w:sz w:val="22"/>
          <w:szCs w:val="22"/>
        </w:rPr>
      </w:pPr>
      <w:r w:rsidRPr="00865026">
        <w:rPr>
          <w:sz w:val="22"/>
          <w:szCs w:val="22"/>
        </w:rPr>
        <w:t>6.2.4. Acompanhar e fiscalizar o cumprimento das obrigações da Fornecedora, através de servidor especialmente designado.</w:t>
      </w:r>
    </w:p>
    <w:p w14:paraId="2CE3EF68" w14:textId="77777777" w:rsidR="00441465" w:rsidRPr="00865026" w:rsidRDefault="00441465" w:rsidP="00441465">
      <w:pPr>
        <w:spacing w:line="360" w:lineRule="auto"/>
        <w:jc w:val="both"/>
        <w:rPr>
          <w:sz w:val="22"/>
          <w:szCs w:val="22"/>
        </w:rPr>
      </w:pPr>
      <w:r w:rsidRPr="00865026">
        <w:rPr>
          <w:sz w:val="22"/>
          <w:szCs w:val="22"/>
        </w:rPr>
        <w:t xml:space="preserve">CLÁUSULA SÉTIMA – DA DOTAÇÃO ORÇAMENTÁRIA </w:t>
      </w:r>
    </w:p>
    <w:p w14:paraId="3F64265F" w14:textId="77777777" w:rsidR="00441465" w:rsidRPr="00865026" w:rsidRDefault="00441465" w:rsidP="00441465">
      <w:pPr>
        <w:pStyle w:val="Nvel1"/>
        <w:numPr>
          <w:ilvl w:val="0"/>
          <w:numId w:val="0"/>
        </w:numPr>
        <w:spacing w:line="360" w:lineRule="auto"/>
        <w:rPr>
          <w:rFonts w:ascii="Times New Roman" w:hAnsi="Times New Roman"/>
        </w:rPr>
      </w:pPr>
      <w:r w:rsidRPr="00865026">
        <w:rPr>
          <w:rFonts w:ascii="Times New Roman" w:hAnsi="Times New Roman"/>
        </w:rPr>
        <w:t>7.1. Nos termos do inciso II, do Art. 16, da Lei Complementar 101, a presente ação governamental tem adequação orçamentária e financeira com a Lei Orçamentária Anual e compatibilidade com o Plano Plurianual e com a Lei de Diretrizes Orçamentárias vigentes.</w:t>
      </w:r>
    </w:p>
    <w:p w14:paraId="0020F032" w14:textId="77777777" w:rsidR="00441465" w:rsidRPr="00865026" w:rsidRDefault="00441465" w:rsidP="00441465">
      <w:pPr>
        <w:pStyle w:val="Nvel1"/>
        <w:numPr>
          <w:ilvl w:val="0"/>
          <w:numId w:val="0"/>
        </w:numPr>
        <w:spacing w:line="360" w:lineRule="auto"/>
        <w:rPr>
          <w:rFonts w:ascii="Times New Roman" w:hAnsi="Times New Roman"/>
        </w:rPr>
      </w:pPr>
      <w:r w:rsidRPr="00865026">
        <w:rPr>
          <w:rFonts w:ascii="Times New Roman" w:hAnsi="Times New Roman"/>
        </w:rPr>
        <w:lastRenderedPageBreak/>
        <w:t>7.</w:t>
      </w:r>
      <w:proofErr w:type="gramStart"/>
      <w:r w:rsidRPr="00865026">
        <w:rPr>
          <w:rFonts w:ascii="Times New Roman" w:hAnsi="Times New Roman"/>
        </w:rPr>
        <w:t>2.As</w:t>
      </w:r>
      <w:proofErr w:type="gramEnd"/>
      <w:r w:rsidRPr="00865026">
        <w:rPr>
          <w:rFonts w:ascii="Times New Roman" w:hAnsi="Times New Roman"/>
        </w:rPr>
        <w:t xml:space="preserve"> despesas decorrentes da presente contratação correrão à conta de recursos específicos consignados no orçamento vigente.</w:t>
      </w:r>
    </w:p>
    <w:p w14:paraId="0AAB4DF0" w14:textId="77777777" w:rsidR="00441465" w:rsidRPr="00865026" w:rsidRDefault="00441465" w:rsidP="00441465">
      <w:pPr>
        <w:pStyle w:val="Nvel1"/>
        <w:numPr>
          <w:ilvl w:val="0"/>
          <w:numId w:val="0"/>
        </w:numPr>
        <w:spacing w:line="360" w:lineRule="auto"/>
        <w:rPr>
          <w:rFonts w:ascii="Times New Roman" w:hAnsi="Times New Roman"/>
        </w:rPr>
      </w:pPr>
      <w:r w:rsidRPr="00865026">
        <w:rPr>
          <w:rFonts w:ascii="Times New Roman" w:hAnsi="Times New Roman"/>
        </w:rPr>
        <w:t>7.3.A dotação relativa aos exercícios financeiros subsequentes será indicada após aprovação da Lei Orçamentária respectiva e liberação dos créditos correspondentes, mediante apostilamento. A indicação da disponibilidade de dotação orçamentária é dispensada no caso de registro de preços, sendo exigida somente para a formalização do contrato ou de outro instrumento hábil.</w:t>
      </w:r>
    </w:p>
    <w:p w14:paraId="68D9A443" w14:textId="77777777" w:rsidR="00441465" w:rsidRPr="00865026" w:rsidRDefault="00441465" w:rsidP="00441465">
      <w:pPr>
        <w:spacing w:line="360" w:lineRule="auto"/>
        <w:jc w:val="both"/>
        <w:rPr>
          <w:sz w:val="22"/>
          <w:szCs w:val="22"/>
        </w:rPr>
      </w:pPr>
      <w:r w:rsidRPr="00865026">
        <w:rPr>
          <w:sz w:val="22"/>
          <w:szCs w:val="22"/>
        </w:rPr>
        <w:t xml:space="preserve">CLÁUSULA OITAVA – DA PRESTAÇÃO DOS SERVIÇOS </w:t>
      </w:r>
    </w:p>
    <w:p w14:paraId="007F8FC7" w14:textId="77777777" w:rsidR="00441465" w:rsidRPr="00865026" w:rsidRDefault="00441465" w:rsidP="00441465">
      <w:pPr>
        <w:spacing w:line="360" w:lineRule="auto"/>
        <w:jc w:val="both"/>
        <w:rPr>
          <w:sz w:val="22"/>
          <w:szCs w:val="22"/>
        </w:rPr>
      </w:pPr>
      <w:r w:rsidRPr="00865026">
        <w:rPr>
          <w:sz w:val="22"/>
          <w:szCs w:val="22"/>
        </w:rPr>
        <w:t xml:space="preserve">8.1. Os serviços deverão ser prestados conforme previsto no Item 4 do Termo de </w:t>
      </w:r>
      <w:proofErr w:type="spellStart"/>
      <w:r w:rsidRPr="00865026">
        <w:rPr>
          <w:sz w:val="22"/>
          <w:szCs w:val="22"/>
        </w:rPr>
        <w:t>Referencia</w:t>
      </w:r>
      <w:proofErr w:type="spellEnd"/>
      <w:r w:rsidRPr="00865026">
        <w:rPr>
          <w:sz w:val="22"/>
          <w:szCs w:val="22"/>
        </w:rPr>
        <w:t>.</w:t>
      </w:r>
    </w:p>
    <w:p w14:paraId="38BB69A2" w14:textId="77777777" w:rsidR="00441465" w:rsidRPr="00865026" w:rsidRDefault="00441465" w:rsidP="00441465">
      <w:pPr>
        <w:spacing w:line="360" w:lineRule="auto"/>
        <w:jc w:val="both"/>
        <w:rPr>
          <w:sz w:val="22"/>
          <w:szCs w:val="22"/>
        </w:rPr>
      </w:pPr>
      <w:r w:rsidRPr="00865026">
        <w:rPr>
          <w:sz w:val="22"/>
          <w:szCs w:val="22"/>
        </w:rPr>
        <w:t xml:space="preserve">CLÁUSULA NONA - PROCEDIMENTOS DE GESTÃO E FISCALIZAÇÃO DA ATA DE REGISTRO DE PREÇOS: </w:t>
      </w:r>
    </w:p>
    <w:p w14:paraId="08D0495E" w14:textId="77777777" w:rsidR="00441465" w:rsidRPr="00865026" w:rsidRDefault="00441465" w:rsidP="00441465">
      <w:pPr>
        <w:spacing w:line="360" w:lineRule="auto"/>
        <w:jc w:val="both"/>
        <w:rPr>
          <w:sz w:val="22"/>
          <w:szCs w:val="22"/>
        </w:rPr>
      </w:pPr>
      <w:r w:rsidRPr="00865026">
        <w:rPr>
          <w:sz w:val="22"/>
          <w:szCs w:val="22"/>
        </w:rPr>
        <w:t>9.1. A ata de registro de preços ou instrumento equivalente oriundo desta contratação terá como responsáveis:</w:t>
      </w:r>
    </w:p>
    <w:p w14:paraId="399B4E1A" w14:textId="77777777" w:rsidR="00441465" w:rsidRPr="00865026" w:rsidRDefault="00441465" w:rsidP="00441465">
      <w:pPr>
        <w:spacing w:line="360" w:lineRule="auto"/>
        <w:jc w:val="both"/>
        <w:rPr>
          <w:sz w:val="22"/>
          <w:szCs w:val="22"/>
        </w:rPr>
      </w:pPr>
      <w:r w:rsidRPr="00865026">
        <w:rPr>
          <w:sz w:val="22"/>
          <w:szCs w:val="22"/>
        </w:rPr>
        <w:t xml:space="preserve">9.1.1. GESTOR E FISCALDA ATA DE REGISTRO DE PREÇOS: </w:t>
      </w:r>
    </w:p>
    <w:p w14:paraId="161002B4"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  GESTOR DO CONTRATO: </w:t>
      </w:r>
    </w:p>
    <w:p w14:paraId="7F448343"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Nome: Ronaldo </w:t>
      </w:r>
      <w:proofErr w:type="spellStart"/>
      <w:r w:rsidRPr="00865026">
        <w:rPr>
          <w:sz w:val="22"/>
          <w:szCs w:val="22"/>
          <w:lang w:val="pt"/>
        </w:rPr>
        <w:t>Tuzzi</w:t>
      </w:r>
      <w:proofErr w:type="spellEnd"/>
      <w:r w:rsidRPr="00865026">
        <w:rPr>
          <w:sz w:val="22"/>
          <w:szCs w:val="22"/>
          <w:lang w:val="pt"/>
        </w:rPr>
        <w:t xml:space="preserve"> Pereira.</w:t>
      </w:r>
    </w:p>
    <w:p w14:paraId="026C934F"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Cargo: Secretário de Obras e Serviços Urbanos</w:t>
      </w:r>
    </w:p>
    <w:p w14:paraId="1A5BFBD1"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FISCAL DO CONTRATO</w:t>
      </w:r>
    </w:p>
    <w:p w14:paraId="55D84AA8" w14:textId="77777777" w:rsidR="00441465" w:rsidRPr="00865026" w:rsidRDefault="00441465" w:rsidP="00441465">
      <w:pPr>
        <w:tabs>
          <w:tab w:val="left" w:pos="284"/>
        </w:tabs>
        <w:autoSpaceDE w:val="0"/>
        <w:autoSpaceDN w:val="0"/>
        <w:adjustRightInd w:val="0"/>
        <w:spacing w:line="360" w:lineRule="auto"/>
        <w:jc w:val="both"/>
        <w:rPr>
          <w:sz w:val="22"/>
          <w:szCs w:val="22"/>
          <w:lang w:val="pt"/>
        </w:rPr>
      </w:pPr>
      <w:r w:rsidRPr="00865026">
        <w:rPr>
          <w:sz w:val="22"/>
          <w:szCs w:val="22"/>
          <w:lang w:val="pt"/>
        </w:rPr>
        <w:t xml:space="preserve">Nome: Everson Silva Damásio </w:t>
      </w:r>
    </w:p>
    <w:p w14:paraId="65B4F5AE" w14:textId="77777777" w:rsidR="00441465" w:rsidRPr="00865026" w:rsidRDefault="00441465" w:rsidP="00441465">
      <w:pPr>
        <w:spacing w:line="360" w:lineRule="auto"/>
        <w:jc w:val="both"/>
        <w:rPr>
          <w:sz w:val="22"/>
          <w:szCs w:val="22"/>
        </w:rPr>
      </w:pPr>
      <w:r w:rsidRPr="00865026">
        <w:rPr>
          <w:sz w:val="22"/>
          <w:szCs w:val="22"/>
          <w:lang w:val="pt"/>
        </w:rPr>
        <w:t>Cargo: Agente Administrativo</w:t>
      </w:r>
      <w:r w:rsidRPr="00865026">
        <w:rPr>
          <w:sz w:val="22"/>
          <w:szCs w:val="22"/>
          <w:highlight w:val="yellow"/>
        </w:rPr>
        <w:t xml:space="preserve"> </w:t>
      </w:r>
    </w:p>
    <w:p w14:paraId="6A420E91" w14:textId="77777777" w:rsidR="00441465" w:rsidRPr="00865026" w:rsidRDefault="00441465" w:rsidP="00441465">
      <w:pPr>
        <w:spacing w:line="360" w:lineRule="auto"/>
        <w:jc w:val="both"/>
        <w:rPr>
          <w:sz w:val="22"/>
          <w:szCs w:val="22"/>
        </w:rPr>
      </w:pPr>
      <w:r w:rsidRPr="00865026">
        <w:rPr>
          <w:sz w:val="22"/>
          <w:szCs w:val="22"/>
        </w:rPr>
        <w:t xml:space="preserve">9.2. Compete ao Gestor da ata de registro de preços acima identificado exercer a administração da ata de registro de preços, com atribuições voltadas para o controle das questões documentais da contratação, quais sejam, verificar se os recursos estão sendo empenhados conforme as respectivas dotações orçamentárias, acompanhar o prazo de vigência da ata de registro de preços, verificar a necessidade e possibilidade da renovação/prorrogação, bem como estudar a viabilidade de realização de reequilíbrio econômico-financeiro e da celebração dos respectivos termos aditivos, etc. </w:t>
      </w:r>
    </w:p>
    <w:p w14:paraId="0335C245" w14:textId="77777777" w:rsidR="00441465" w:rsidRPr="00865026" w:rsidRDefault="00441465" w:rsidP="00441465">
      <w:pPr>
        <w:spacing w:line="360" w:lineRule="auto"/>
        <w:jc w:val="both"/>
        <w:rPr>
          <w:sz w:val="22"/>
          <w:szCs w:val="22"/>
        </w:rPr>
      </w:pPr>
      <w:r w:rsidRPr="00865026">
        <w:rPr>
          <w:sz w:val="22"/>
          <w:szCs w:val="22"/>
        </w:rPr>
        <w:t xml:space="preserve">9.3. Compete ao Fiscal da ata de registro de preços acima identificado exercer a verificação concreta do objeto, devendo o servidor designado verificar a qualidade e procedência da prestação do objeto respectivo, encaminhar informações ao gestor da ata de registro de preços, atestar documentos fiscais, exercer o relacionamento necessário com </w:t>
      </w:r>
      <w:proofErr w:type="gramStart"/>
      <w:r w:rsidRPr="00865026">
        <w:rPr>
          <w:sz w:val="22"/>
          <w:szCs w:val="22"/>
        </w:rPr>
        <w:t>o  Fornecedor</w:t>
      </w:r>
      <w:proofErr w:type="gramEnd"/>
      <w:r w:rsidRPr="00865026">
        <w:rPr>
          <w:sz w:val="22"/>
          <w:szCs w:val="22"/>
        </w:rPr>
        <w:t xml:space="preserve">, dirimir as dúvidas que surgirem no curso da execução da ata de registro de preços, etc. </w:t>
      </w:r>
    </w:p>
    <w:p w14:paraId="406A92A1" w14:textId="77777777" w:rsidR="00441465" w:rsidRPr="00865026" w:rsidRDefault="00441465" w:rsidP="00441465">
      <w:pPr>
        <w:spacing w:line="360" w:lineRule="auto"/>
        <w:jc w:val="both"/>
        <w:rPr>
          <w:sz w:val="22"/>
          <w:szCs w:val="22"/>
        </w:rPr>
      </w:pPr>
      <w:r w:rsidRPr="00865026">
        <w:rPr>
          <w:sz w:val="22"/>
          <w:szCs w:val="22"/>
        </w:rPr>
        <w:t xml:space="preserve">9.4. O fiscal da ata de registro de preços anotará em registro próprio todas </w:t>
      </w:r>
      <w:proofErr w:type="gramStart"/>
      <w:r w:rsidRPr="00865026">
        <w:rPr>
          <w:sz w:val="22"/>
          <w:szCs w:val="22"/>
        </w:rPr>
        <w:t>as  ocorrências</w:t>
      </w:r>
      <w:proofErr w:type="gramEnd"/>
      <w:r w:rsidRPr="00865026">
        <w:rPr>
          <w:sz w:val="22"/>
          <w:szCs w:val="22"/>
        </w:rPr>
        <w:t xml:space="preserve"> relacionadas com a execução da ata de registro de preços,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38801DB" w14:textId="77777777" w:rsidR="00441465" w:rsidRPr="00865026" w:rsidRDefault="00441465" w:rsidP="00441465">
      <w:pPr>
        <w:spacing w:line="360" w:lineRule="auto"/>
        <w:jc w:val="both"/>
        <w:rPr>
          <w:sz w:val="22"/>
          <w:szCs w:val="22"/>
        </w:rPr>
      </w:pPr>
      <w:r w:rsidRPr="00865026">
        <w:rPr>
          <w:sz w:val="22"/>
          <w:szCs w:val="22"/>
        </w:rPr>
        <w:lastRenderedPageBreak/>
        <w:t>9.5.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120 da Lei nº 14133/2021.</w:t>
      </w:r>
    </w:p>
    <w:p w14:paraId="23BC1776" w14:textId="77777777" w:rsidR="00441465" w:rsidRPr="00865026" w:rsidRDefault="00441465" w:rsidP="00441465">
      <w:pPr>
        <w:spacing w:line="360" w:lineRule="auto"/>
        <w:jc w:val="both"/>
        <w:rPr>
          <w:sz w:val="22"/>
          <w:szCs w:val="22"/>
        </w:rPr>
      </w:pPr>
      <w:r w:rsidRPr="00865026">
        <w:rPr>
          <w:sz w:val="22"/>
          <w:szCs w:val="22"/>
        </w:rPr>
        <w:t xml:space="preserve">CLÁUSULA DÉCIMA – CRITÉRIOS DE RECEBIMENTO DO OBJETO </w:t>
      </w:r>
    </w:p>
    <w:p w14:paraId="01DCC8BC" w14:textId="77777777" w:rsidR="00441465" w:rsidRPr="00865026" w:rsidRDefault="00441465" w:rsidP="00441465">
      <w:pPr>
        <w:spacing w:line="360" w:lineRule="auto"/>
        <w:jc w:val="both"/>
        <w:rPr>
          <w:sz w:val="22"/>
          <w:szCs w:val="22"/>
        </w:rPr>
      </w:pPr>
      <w:r w:rsidRPr="00865026">
        <w:rPr>
          <w:sz w:val="22"/>
          <w:szCs w:val="22"/>
        </w:rPr>
        <w:t xml:space="preserve">Os serviços serão recebidos: </w:t>
      </w:r>
    </w:p>
    <w:p w14:paraId="0E0D96FD" w14:textId="77777777" w:rsidR="00441465" w:rsidRPr="00865026" w:rsidRDefault="00441465" w:rsidP="00441465">
      <w:pPr>
        <w:spacing w:line="360" w:lineRule="auto"/>
        <w:jc w:val="both"/>
        <w:rPr>
          <w:sz w:val="22"/>
          <w:szCs w:val="22"/>
        </w:rPr>
      </w:pPr>
      <w:r w:rsidRPr="00865026">
        <w:rPr>
          <w:sz w:val="22"/>
          <w:szCs w:val="22"/>
        </w:rPr>
        <w:t>10.1. Os serviços poderão ser rejeitados, no todo ou em parte, quando em desacordo com as especificações contidas neste Termo de Referência e na proposta.</w:t>
      </w:r>
    </w:p>
    <w:p w14:paraId="3A660E5A" w14:textId="77777777" w:rsidR="00441465" w:rsidRPr="00865026" w:rsidRDefault="00441465" w:rsidP="00441465">
      <w:pPr>
        <w:spacing w:line="360" w:lineRule="auto"/>
        <w:jc w:val="both"/>
        <w:rPr>
          <w:sz w:val="22"/>
          <w:szCs w:val="22"/>
        </w:rPr>
      </w:pPr>
      <w:r w:rsidRPr="00865026">
        <w:rPr>
          <w:sz w:val="22"/>
          <w:szCs w:val="22"/>
        </w:rPr>
        <w:t xml:space="preserve">10.2. O recebimento provisório ou definitivo do objeto não exclui a responsabilidade </w:t>
      </w:r>
      <w:proofErr w:type="gramStart"/>
      <w:r w:rsidRPr="00865026">
        <w:rPr>
          <w:sz w:val="22"/>
          <w:szCs w:val="22"/>
        </w:rPr>
        <w:t>do  Fornecedor</w:t>
      </w:r>
      <w:proofErr w:type="gramEnd"/>
      <w:r w:rsidRPr="00865026">
        <w:rPr>
          <w:sz w:val="22"/>
          <w:szCs w:val="22"/>
        </w:rPr>
        <w:t xml:space="preserve"> pelos prejuízos decorrentes da incorreta execução da ata de registro de preços. </w:t>
      </w:r>
    </w:p>
    <w:p w14:paraId="78416424" w14:textId="77777777" w:rsidR="00441465" w:rsidRPr="00865026" w:rsidRDefault="00441465" w:rsidP="00441465">
      <w:pPr>
        <w:spacing w:line="360" w:lineRule="auto"/>
        <w:jc w:val="both"/>
        <w:rPr>
          <w:sz w:val="22"/>
          <w:szCs w:val="22"/>
        </w:rPr>
      </w:pPr>
      <w:r w:rsidRPr="00865026">
        <w:rPr>
          <w:sz w:val="22"/>
          <w:szCs w:val="22"/>
        </w:rPr>
        <w:t xml:space="preserve">10.3. Só serão aceitas os </w:t>
      </w:r>
      <w:proofErr w:type="gramStart"/>
      <w:r w:rsidRPr="00865026">
        <w:rPr>
          <w:sz w:val="22"/>
          <w:szCs w:val="22"/>
        </w:rPr>
        <w:t>serviços  entregues</w:t>
      </w:r>
      <w:proofErr w:type="gramEnd"/>
      <w:r w:rsidRPr="00865026">
        <w:rPr>
          <w:sz w:val="22"/>
          <w:szCs w:val="22"/>
        </w:rPr>
        <w:t xml:space="preserve"> de acordo com as especificações do objeto e em quantidades expressas na ordem de fornecimento.</w:t>
      </w:r>
    </w:p>
    <w:p w14:paraId="7FABA3EC" w14:textId="77777777" w:rsidR="00441465" w:rsidRPr="00865026" w:rsidRDefault="00441465" w:rsidP="00441465">
      <w:pPr>
        <w:spacing w:line="360" w:lineRule="auto"/>
        <w:jc w:val="both"/>
        <w:rPr>
          <w:sz w:val="22"/>
          <w:szCs w:val="22"/>
        </w:rPr>
      </w:pPr>
      <w:r w:rsidRPr="00865026">
        <w:rPr>
          <w:sz w:val="22"/>
          <w:szCs w:val="22"/>
        </w:rPr>
        <w:t xml:space="preserve">CLÁUSULA DÉCIMA PRIMEIRA – SANÇÕES APLICÁVEIS </w:t>
      </w:r>
    </w:p>
    <w:p w14:paraId="76BC95D5" w14:textId="77777777" w:rsidR="00441465" w:rsidRPr="00865026" w:rsidRDefault="00441465" w:rsidP="00441465">
      <w:pPr>
        <w:spacing w:line="360" w:lineRule="auto"/>
        <w:jc w:val="both"/>
        <w:rPr>
          <w:sz w:val="22"/>
          <w:szCs w:val="22"/>
        </w:rPr>
      </w:pPr>
      <w:r w:rsidRPr="00865026">
        <w:rPr>
          <w:sz w:val="22"/>
          <w:szCs w:val="22"/>
        </w:rPr>
        <w:t>11.1. O descumprimento de quaisquer das cláusulas ou obrigações diretas ou indiretas decorrentes do edital e seus anexos poderá ensejar a aplicação das penalidades previstas no Item 13 do Termo de Referencia</w:t>
      </w:r>
    </w:p>
    <w:p w14:paraId="3BCD0B62" w14:textId="77777777" w:rsidR="00441465" w:rsidRPr="00865026" w:rsidRDefault="00441465" w:rsidP="00441465">
      <w:pPr>
        <w:spacing w:line="360" w:lineRule="auto"/>
        <w:jc w:val="both"/>
        <w:rPr>
          <w:sz w:val="22"/>
          <w:szCs w:val="22"/>
        </w:rPr>
      </w:pPr>
      <w:r w:rsidRPr="00865026">
        <w:rPr>
          <w:sz w:val="22"/>
          <w:szCs w:val="22"/>
        </w:rPr>
        <w:t>CLÁUSULA DÉCIMA SEGUNDA – CANCELAMENTO</w:t>
      </w:r>
    </w:p>
    <w:p w14:paraId="443A83F2" w14:textId="77777777" w:rsidR="00441465" w:rsidRPr="00865026" w:rsidRDefault="00441465" w:rsidP="00441465">
      <w:pPr>
        <w:spacing w:line="360" w:lineRule="auto"/>
        <w:jc w:val="both"/>
        <w:rPr>
          <w:sz w:val="22"/>
          <w:szCs w:val="22"/>
        </w:rPr>
      </w:pPr>
      <w:r w:rsidRPr="00865026">
        <w:rPr>
          <w:sz w:val="22"/>
          <w:szCs w:val="22"/>
        </w:rPr>
        <w:t>12.1. A ata de registro de preços poderá ser cancelada na forma do disposto nos artigos 137 a 139, da Lei Federal nº 14.133/2021, sem prejuízo às sanções aplicáveis, na forma desta legislação.</w:t>
      </w:r>
    </w:p>
    <w:p w14:paraId="13E4B07C" w14:textId="77777777" w:rsidR="00441465" w:rsidRPr="00865026" w:rsidRDefault="00441465" w:rsidP="00441465">
      <w:pPr>
        <w:spacing w:line="360" w:lineRule="auto"/>
        <w:jc w:val="both"/>
        <w:rPr>
          <w:sz w:val="22"/>
          <w:szCs w:val="22"/>
        </w:rPr>
      </w:pPr>
      <w:r w:rsidRPr="00865026">
        <w:rPr>
          <w:sz w:val="22"/>
          <w:szCs w:val="22"/>
        </w:rPr>
        <w:t>CLÁUSULA DÉCIMA TERCEIRA – DAS DISPOSIÇÕES GERAIS</w:t>
      </w:r>
    </w:p>
    <w:p w14:paraId="47534928" w14:textId="77777777" w:rsidR="00441465" w:rsidRPr="00865026" w:rsidRDefault="00441465" w:rsidP="00441465">
      <w:pPr>
        <w:spacing w:line="360" w:lineRule="auto"/>
        <w:jc w:val="both"/>
        <w:rPr>
          <w:sz w:val="22"/>
          <w:szCs w:val="22"/>
        </w:rPr>
      </w:pPr>
      <w:r w:rsidRPr="00865026">
        <w:rPr>
          <w:sz w:val="22"/>
          <w:szCs w:val="22"/>
        </w:rPr>
        <w:t xml:space="preserve"> 13.1. A ata de registro de preços vincula-se às cláusulas avençadas e deverá ser executada fielmente pelas partes, respondendo cada uma pelas consequências de sua inexecução total ou parcial.</w:t>
      </w:r>
    </w:p>
    <w:p w14:paraId="612A61A4" w14:textId="77777777" w:rsidR="00441465" w:rsidRPr="00865026" w:rsidRDefault="00441465" w:rsidP="00441465">
      <w:pPr>
        <w:spacing w:line="360" w:lineRule="auto"/>
        <w:jc w:val="both"/>
        <w:rPr>
          <w:sz w:val="22"/>
          <w:szCs w:val="22"/>
        </w:rPr>
      </w:pPr>
      <w:r w:rsidRPr="00865026">
        <w:rPr>
          <w:sz w:val="22"/>
          <w:szCs w:val="22"/>
        </w:rPr>
        <w:t xml:space="preserve"> 13.2. Fica eleito o foro da comarca de PONTE NOVA/MG para dirimir quaisquer dúvidas quanto à execução desta ata de registro de preços. </w:t>
      </w:r>
    </w:p>
    <w:p w14:paraId="31F0AFD0" w14:textId="77777777" w:rsidR="00441465" w:rsidRPr="00865026" w:rsidRDefault="00441465" w:rsidP="00441465">
      <w:pPr>
        <w:spacing w:line="360" w:lineRule="auto"/>
        <w:jc w:val="both"/>
        <w:rPr>
          <w:sz w:val="22"/>
          <w:szCs w:val="22"/>
        </w:rPr>
      </w:pPr>
      <w:r w:rsidRPr="00865026">
        <w:rPr>
          <w:sz w:val="22"/>
          <w:szCs w:val="22"/>
        </w:rPr>
        <w:t>13.3. E, por estarem justas e acordes, as partes firmam a presente ata em 02 (duas) vias de igual teor e forma, na presença das testemunhas abaixo.</w:t>
      </w:r>
    </w:p>
    <w:p w14:paraId="7995933A" w14:textId="77777777" w:rsidR="00441465" w:rsidRPr="00865026" w:rsidRDefault="00441465" w:rsidP="00441465">
      <w:pPr>
        <w:spacing w:line="360" w:lineRule="auto"/>
        <w:jc w:val="both"/>
        <w:rPr>
          <w:sz w:val="22"/>
          <w:szCs w:val="22"/>
        </w:rPr>
      </w:pPr>
    </w:p>
    <w:p w14:paraId="7A3E2203" w14:textId="77777777" w:rsidR="00441465" w:rsidRPr="00865026" w:rsidRDefault="00441465" w:rsidP="00441465">
      <w:pPr>
        <w:spacing w:line="360" w:lineRule="auto"/>
        <w:jc w:val="both"/>
        <w:rPr>
          <w:sz w:val="22"/>
          <w:szCs w:val="22"/>
        </w:rPr>
      </w:pPr>
      <w:r w:rsidRPr="00865026">
        <w:rPr>
          <w:sz w:val="22"/>
          <w:szCs w:val="22"/>
        </w:rPr>
        <w:t>SANTA CRUZ DO ESCALVADO – MG, .... de ............ de 2024.</w:t>
      </w:r>
    </w:p>
    <w:p w14:paraId="3CABB65D" w14:textId="77777777" w:rsidR="00441465" w:rsidRPr="00865026" w:rsidRDefault="00441465" w:rsidP="00441465">
      <w:pPr>
        <w:spacing w:line="360" w:lineRule="auto"/>
        <w:jc w:val="both"/>
        <w:rPr>
          <w:sz w:val="22"/>
          <w:szCs w:val="22"/>
        </w:rPr>
      </w:pP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r>
      <w:r w:rsidRPr="00865026">
        <w:rPr>
          <w:sz w:val="22"/>
          <w:szCs w:val="22"/>
        </w:rPr>
        <w:softHyphen/>
        <w:t>___________________________</w:t>
      </w:r>
    </w:p>
    <w:p w14:paraId="227FEF92" w14:textId="77777777" w:rsidR="00441465" w:rsidRPr="00865026" w:rsidRDefault="00441465" w:rsidP="00441465">
      <w:pPr>
        <w:spacing w:line="360" w:lineRule="auto"/>
        <w:jc w:val="both"/>
        <w:rPr>
          <w:sz w:val="22"/>
          <w:szCs w:val="22"/>
        </w:rPr>
      </w:pPr>
      <w:r w:rsidRPr="00865026">
        <w:rPr>
          <w:sz w:val="22"/>
          <w:szCs w:val="22"/>
        </w:rPr>
        <w:t>ORGÃO GERENCIADOR</w:t>
      </w:r>
    </w:p>
    <w:p w14:paraId="21166917" w14:textId="77777777" w:rsidR="00441465" w:rsidRPr="00865026" w:rsidRDefault="00441465" w:rsidP="00441465">
      <w:pPr>
        <w:spacing w:line="360" w:lineRule="auto"/>
        <w:jc w:val="both"/>
        <w:rPr>
          <w:sz w:val="22"/>
          <w:szCs w:val="22"/>
        </w:rPr>
      </w:pPr>
    </w:p>
    <w:p w14:paraId="73CA61E8" w14:textId="77777777" w:rsidR="00441465" w:rsidRPr="00865026" w:rsidRDefault="00441465" w:rsidP="00441465">
      <w:pPr>
        <w:spacing w:line="360" w:lineRule="auto"/>
        <w:jc w:val="both"/>
        <w:rPr>
          <w:sz w:val="22"/>
          <w:szCs w:val="22"/>
        </w:rPr>
      </w:pPr>
      <w:r w:rsidRPr="00865026">
        <w:rPr>
          <w:sz w:val="22"/>
          <w:szCs w:val="22"/>
        </w:rPr>
        <w:t>_____________________</w:t>
      </w:r>
    </w:p>
    <w:p w14:paraId="195C8669" w14:textId="170C265D" w:rsidR="008355B6" w:rsidRPr="00096C45" w:rsidRDefault="00441465" w:rsidP="00096C45">
      <w:pPr>
        <w:spacing w:line="360" w:lineRule="auto"/>
        <w:jc w:val="both"/>
        <w:rPr>
          <w:sz w:val="22"/>
          <w:szCs w:val="22"/>
        </w:rPr>
      </w:pPr>
      <w:r w:rsidRPr="00865026">
        <w:rPr>
          <w:sz w:val="22"/>
          <w:szCs w:val="22"/>
        </w:rPr>
        <w:t>Fornecedora</w:t>
      </w:r>
    </w:p>
    <w:sectPr w:rsidR="008355B6" w:rsidRPr="00096C45" w:rsidSect="007F5821">
      <w:headerReference w:type="even" r:id="rId17"/>
      <w:headerReference w:type="default" r:id="rId18"/>
      <w:footerReference w:type="default" r:id="rId19"/>
      <w:pgSz w:w="11906" w:h="16838"/>
      <w:pgMar w:top="2127" w:right="707" w:bottom="0" w:left="1304" w:header="4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8DDC" w14:textId="77777777" w:rsidR="007F5821" w:rsidRDefault="007F5821">
      <w:r>
        <w:separator/>
      </w:r>
    </w:p>
  </w:endnote>
  <w:endnote w:type="continuationSeparator" w:id="0">
    <w:p w14:paraId="5D175340" w14:textId="77777777" w:rsidR="007F5821" w:rsidRDefault="007F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879F" w14:textId="77777777" w:rsidR="0096373E" w:rsidRPr="003D231C" w:rsidRDefault="005516CD" w:rsidP="00C752E4">
    <w:pPr>
      <w:pStyle w:val="Rodap"/>
      <w:jc w:val="center"/>
      <w:rPr>
        <w:b/>
      </w:rPr>
    </w:pPr>
    <w:r w:rsidRPr="003D231C">
      <w:rPr>
        <w:b/>
      </w:rPr>
      <w:t>____________________________________________________________________________________</w:t>
    </w:r>
    <w:r>
      <w:rPr>
        <w:b/>
      </w:rPr>
      <w:t>___</w:t>
    </w:r>
  </w:p>
  <w:p w14:paraId="0F84D72D" w14:textId="77777777" w:rsidR="0096373E" w:rsidRPr="00194086" w:rsidRDefault="005516CD" w:rsidP="00C752E4">
    <w:pPr>
      <w:pStyle w:val="Rodap"/>
      <w:jc w:val="center"/>
      <w:rPr>
        <w:rFonts w:ascii="Cambria" w:hAnsi="Cambria"/>
        <w:b/>
        <w:sz w:val="18"/>
        <w:szCs w:val="18"/>
      </w:rPr>
    </w:pPr>
    <w:r w:rsidRPr="00194086">
      <w:rPr>
        <w:rFonts w:ascii="Cambria" w:hAnsi="Cambria"/>
        <w:b/>
        <w:sz w:val="18"/>
        <w:szCs w:val="18"/>
      </w:rPr>
      <w:t xml:space="preserve">Rua Capitão Luiz </w:t>
    </w:r>
    <w:proofErr w:type="spellStart"/>
    <w:r w:rsidRPr="00194086">
      <w:rPr>
        <w:rFonts w:ascii="Cambria" w:hAnsi="Cambria"/>
        <w:b/>
        <w:sz w:val="18"/>
        <w:szCs w:val="18"/>
      </w:rPr>
      <w:t>Sette</w:t>
    </w:r>
    <w:proofErr w:type="spellEnd"/>
    <w:r w:rsidRPr="00194086">
      <w:rPr>
        <w:rFonts w:ascii="Cambria" w:hAnsi="Cambria"/>
        <w:b/>
        <w:sz w:val="18"/>
        <w:szCs w:val="18"/>
      </w:rPr>
      <w:t>, 130</w:t>
    </w:r>
    <w:r>
      <w:rPr>
        <w:rFonts w:ascii="Cambria" w:hAnsi="Cambria"/>
        <w:b/>
        <w:sz w:val="18"/>
        <w:szCs w:val="18"/>
      </w:rPr>
      <w:t>,</w:t>
    </w:r>
    <w:r w:rsidRPr="00194086">
      <w:rPr>
        <w:rFonts w:ascii="Cambria" w:hAnsi="Cambria"/>
        <w:b/>
        <w:sz w:val="18"/>
        <w:szCs w:val="18"/>
      </w:rPr>
      <w:t xml:space="preserve"> Centro</w:t>
    </w:r>
    <w:r>
      <w:rPr>
        <w:rFonts w:ascii="Cambria" w:hAnsi="Cambria"/>
        <w:b/>
        <w:sz w:val="18"/>
        <w:szCs w:val="18"/>
      </w:rPr>
      <w:t>,</w:t>
    </w:r>
    <w:r w:rsidRPr="00194086">
      <w:rPr>
        <w:rFonts w:ascii="Cambria" w:hAnsi="Cambria"/>
        <w:b/>
        <w:sz w:val="18"/>
        <w:szCs w:val="18"/>
      </w:rPr>
      <w:t xml:space="preserve"> CEP: 35384-</w:t>
    </w:r>
    <w:proofErr w:type="gramStart"/>
    <w:r w:rsidRPr="00194086">
      <w:rPr>
        <w:rFonts w:ascii="Cambria" w:hAnsi="Cambria"/>
        <w:b/>
        <w:sz w:val="18"/>
        <w:szCs w:val="18"/>
      </w:rPr>
      <w:t>000</w:t>
    </w:r>
    <w:r>
      <w:rPr>
        <w:rFonts w:ascii="Cambria" w:hAnsi="Cambria"/>
        <w:b/>
        <w:sz w:val="18"/>
        <w:szCs w:val="18"/>
      </w:rPr>
      <w:t xml:space="preserve">,  </w:t>
    </w:r>
    <w:r w:rsidRPr="00194086">
      <w:rPr>
        <w:rFonts w:ascii="Cambria" w:hAnsi="Cambria"/>
        <w:b/>
        <w:sz w:val="18"/>
        <w:szCs w:val="18"/>
      </w:rPr>
      <w:t>Tel</w:t>
    </w:r>
    <w:r>
      <w:rPr>
        <w:rFonts w:ascii="Cambria" w:hAnsi="Cambria"/>
        <w:b/>
        <w:sz w:val="18"/>
        <w:szCs w:val="18"/>
      </w:rPr>
      <w:t>.</w:t>
    </w:r>
    <w:proofErr w:type="gramEnd"/>
    <w:r w:rsidRPr="00194086">
      <w:rPr>
        <w:rFonts w:ascii="Cambria" w:hAnsi="Cambria"/>
        <w:b/>
        <w:sz w:val="18"/>
        <w:szCs w:val="18"/>
      </w:rPr>
      <w:t xml:space="preserve"> (31) 3883-1152</w:t>
    </w:r>
    <w:r>
      <w:rPr>
        <w:rFonts w:ascii="Cambria" w:hAnsi="Cambria"/>
        <w:b/>
        <w:sz w:val="18"/>
        <w:szCs w:val="18"/>
      </w:rPr>
      <w:t>/</w:t>
    </w:r>
    <w:r w:rsidRPr="00194086">
      <w:rPr>
        <w:rFonts w:ascii="Cambria" w:hAnsi="Cambria"/>
        <w:b/>
        <w:sz w:val="18"/>
        <w:szCs w:val="18"/>
      </w:rPr>
      <w:t>1153/1225</w:t>
    </w:r>
    <w:r>
      <w:rPr>
        <w:rFonts w:ascii="Cambria" w:hAnsi="Cambria"/>
        <w:b/>
        <w:sz w:val="18"/>
        <w:szCs w:val="18"/>
      </w:rPr>
      <w:t>, CNPJ:18.316.273/0001-05</w:t>
    </w:r>
  </w:p>
  <w:p w14:paraId="763F88ED" w14:textId="77777777" w:rsidR="0096373E" w:rsidRPr="00194086" w:rsidRDefault="005516CD" w:rsidP="00C752E4">
    <w:pPr>
      <w:pStyle w:val="Rodap"/>
      <w:jc w:val="center"/>
      <w:rPr>
        <w:rFonts w:ascii="Cambria" w:hAnsi="Cambria"/>
        <w:b/>
        <w:sz w:val="18"/>
        <w:szCs w:val="18"/>
      </w:rPr>
    </w:pPr>
    <w:proofErr w:type="gramStart"/>
    <w:r w:rsidRPr="00194086">
      <w:rPr>
        <w:rFonts w:ascii="Cambria" w:hAnsi="Cambria"/>
        <w:b/>
        <w:sz w:val="18"/>
        <w:szCs w:val="18"/>
      </w:rPr>
      <w:t>Site :</w:t>
    </w:r>
    <w:proofErr w:type="gramEnd"/>
    <w:r w:rsidRPr="00194086">
      <w:rPr>
        <w:rFonts w:ascii="Cambria" w:hAnsi="Cambria"/>
        <w:b/>
        <w:sz w:val="18"/>
        <w:szCs w:val="18"/>
      </w:rPr>
      <w:t xml:space="preserve">   </w:t>
    </w:r>
    <w:hyperlink r:id="rId1" w:history="1">
      <w:r w:rsidRPr="00194086">
        <w:rPr>
          <w:rStyle w:val="Hyperlink"/>
          <w:rFonts w:ascii="Cambria" w:hAnsi="Cambria"/>
          <w:b/>
          <w:sz w:val="18"/>
          <w:szCs w:val="18"/>
        </w:rPr>
        <w:t>www.santacruzdoescalvado.mg.gov.br</w:t>
      </w:r>
    </w:hyperlink>
    <w:r w:rsidRPr="00194086">
      <w:rPr>
        <w:rFonts w:ascii="Cambria" w:hAnsi="Cambria"/>
        <w:b/>
        <w:sz w:val="18"/>
        <w:szCs w:val="18"/>
      </w:rPr>
      <w:t xml:space="preserve">    e-mail: </w:t>
    </w:r>
    <w:r>
      <w:rPr>
        <w:rFonts w:ascii="Cambria" w:hAnsi="Cambria"/>
        <w:b/>
        <w:sz w:val="18"/>
        <w:szCs w:val="18"/>
      </w:rPr>
      <w:t>licitacao</w:t>
    </w:r>
    <w:r w:rsidRPr="00194086">
      <w:rPr>
        <w:rFonts w:ascii="Cambria" w:hAnsi="Cambria"/>
        <w:b/>
        <w:sz w:val="18"/>
        <w:szCs w:val="18"/>
      </w:rPr>
      <w:t>@santacruzdoescalvado.mg.gov.br</w:t>
    </w:r>
  </w:p>
  <w:p w14:paraId="7E74D30C" w14:textId="77777777" w:rsidR="0096373E" w:rsidRDefault="0096373E" w:rsidP="00C752E4">
    <w:pPr>
      <w:pStyle w:val="Rodap"/>
    </w:pPr>
  </w:p>
  <w:p w14:paraId="62D16360" w14:textId="77777777" w:rsidR="0096373E" w:rsidRPr="00C752E4" w:rsidRDefault="0096373E" w:rsidP="00C752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EB771" w14:textId="77777777" w:rsidR="007F5821" w:rsidRDefault="007F5821">
      <w:r>
        <w:separator/>
      </w:r>
    </w:p>
  </w:footnote>
  <w:footnote w:type="continuationSeparator" w:id="0">
    <w:p w14:paraId="2D8B2A10" w14:textId="77777777" w:rsidR="007F5821" w:rsidRDefault="007F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48E2" w14:textId="77777777" w:rsidR="0096373E" w:rsidRDefault="005516C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4318" w14:textId="77777777" w:rsidR="0096373E" w:rsidRPr="0009605D" w:rsidRDefault="004E78BE" w:rsidP="00B2023A">
    <w:pPr>
      <w:pStyle w:val="Cabealho"/>
      <w:jc w:val="center"/>
      <w:rPr>
        <w:rFonts w:eastAsia="Batang" w:cs="Arial"/>
        <w:b/>
        <w:bCs/>
        <w:sz w:val="24"/>
        <w:szCs w:val="24"/>
      </w:rPr>
    </w:pPr>
    <w:r>
      <w:rPr>
        <w:noProof/>
        <w:lang w:eastAsia="pt-BR"/>
      </w:rPr>
      <w:drawing>
        <wp:anchor distT="0" distB="0" distL="114300" distR="114300" simplePos="0" relativeHeight="251659264" behindDoc="1" locked="0" layoutInCell="1" allowOverlap="1" wp14:anchorId="0C1FBB82" wp14:editId="38692FC3">
          <wp:simplePos x="0" y="0"/>
          <wp:positionH relativeFrom="column">
            <wp:posOffset>1705610</wp:posOffset>
          </wp:positionH>
          <wp:positionV relativeFrom="paragraph">
            <wp:posOffset>-387985</wp:posOffset>
          </wp:positionV>
          <wp:extent cx="2495550" cy="1632585"/>
          <wp:effectExtent l="0" t="0" r="0" b="0"/>
          <wp:wrapNone/>
          <wp:docPr id="2" name="Imagem 2" descr="LOGO ADMINIST PNG SEM FUN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ADMINIST PNG SEM FUND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6CD">
      <w:rPr>
        <w:b/>
        <w:bCs/>
        <w:sz w:val="28"/>
      </w:rPr>
      <w:tab/>
      <w:t xml:space="preserve">                                                                                                                   </w:t>
    </w:r>
    <w:r>
      <w:rPr>
        <w:b/>
        <w:bCs/>
        <w:noProof/>
        <w:sz w:val="28"/>
        <w:lang w:eastAsia="pt-BR"/>
      </w:rPr>
      <w:drawing>
        <wp:inline distT="0" distB="0" distL="0" distR="0" wp14:anchorId="365A14E5" wp14:editId="38E072DA">
          <wp:extent cx="1162050" cy="1123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inline>
      </w:drawing>
    </w:r>
    <w:r w:rsidR="005516CD" w:rsidRPr="00E66050">
      <w:rPr>
        <w:rFonts w:ascii="Bookman Old Style" w:hAnsi="Bookman Old Style"/>
        <w:b/>
        <w:bCs/>
        <w:sz w:val="28"/>
      </w:rPr>
      <w:t xml:space="preserve">                     </w:t>
    </w:r>
    <w:r w:rsidR="005516CD">
      <w:rPr>
        <w:rFonts w:ascii="Bookman Old Style" w:hAnsi="Bookman Old Style"/>
        <w:b/>
        <w:bCs/>
        <w:sz w:val="28"/>
      </w:rPr>
      <w:t xml:space="preserve">          </w:t>
    </w:r>
  </w:p>
  <w:p w14:paraId="5EE8B34D" w14:textId="77777777" w:rsidR="0096373E" w:rsidRPr="000349A8" w:rsidRDefault="0096373E">
    <w:pPr>
      <w:pStyle w:val="Cabealho"/>
      <w:rPr>
        <w:rFonts w:ascii="Verdana" w:hAnsi="Verdana"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hybridMultilevel"/>
    <w:tmpl w:val="9F20F674"/>
    <w:lvl w:ilvl="0" w:tplc="86481106">
      <w:start w:val="2"/>
      <w:numFmt w:val="decimal"/>
      <w:lvlText w:val="4.%1"/>
      <w:lvlJc w:val="left"/>
      <w:rPr>
        <w:b w:val="0"/>
        <w:color w:val="auto"/>
      </w:rPr>
    </w:lvl>
    <w:lvl w:ilvl="1" w:tplc="CC9C2DE0">
      <w:start w:val="1"/>
      <w:numFmt w:val="bullet"/>
      <w:lvlText w:val=""/>
      <w:lvlJc w:val="left"/>
    </w:lvl>
    <w:lvl w:ilvl="2" w:tplc="6E6A7646">
      <w:start w:val="1"/>
      <w:numFmt w:val="bullet"/>
      <w:lvlText w:val=""/>
      <w:lvlJc w:val="left"/>
    </w:lvl>
    <w:lvl w:ilvl="3" w:tplc="FB20B766">
      <w:start w:val="1"/>
      <w:numFmt w:val="bullet"/>
      <w:lvlText w:val=""/>
      <w:lvlJc w:val="left"/>
    </w:lvl>
    <w:lvl w:ilvl="4" w:tplc="65FCF5D6">
      <w:start w:val="1"/>
      <w:numFmt w:val="bullet"/>
      <w:lvlText w:val=""/>
      <w:lvlJc w:val="left"/>
    </w:lvl>
    <w:lvl w:ilvl="5" w:tplc="CDDE54E8">
      <w:start w:val="1"/>
      <w:numFmt w:val="bullet"/>
      <w:lvlText w:val=""/>
      <w:lvlJc w:val="left"/>
    </w:lvl>
    <w:lvl w:ilvl="6" w:tplc="B0A666A0">
      <w:start w:val="1"/>
      <w:numFmt w:val="bullet"/>
      <w:lvlText w:val=""/>
      <w:lvlJc w:val="left"/>
    </w:lvl>
    <w:lvl w:ilvl="7" w:tplc="9F9CAB62">
      <w:start w:val="1"/>
      <w:numFmt w:val="bullet"/>
      <w:lvlText w:val=""/>
      <w:lvlJc w:val="left"/>
    </w:lvl>
    <w:lvl w:ilvl="8" w:tplc="47785224">
      <w:start w:val="1"/>
      <w:numFmt w:val="bullet"/>
      <w:lvlText w:val=""/>
      <w:lvlJc w:val="left"/>
    </w:lvl>
  </w:abstractNum>
  <w:abstractNum w:abstractNumId="1" w15:restartNumberingAfterBreak="0">
    <w:nsid w:val="00000034"/>
    <w:multiLevelType w:val="hybridMultilevel"/>
    <w:tmpl w:val="661E3F1E"/>
    <w:lvl w:ilvl="0" w:tplc="C2501E7E">
      <w:start w:val="1"/>
      <w:numFmt w:val="decimal"/>
      <w:lvlText w:val="5.1.%1"/>
      <w:lvlJc w:val="left"/>
    </w:lvl>
    <w:lvl w:ilvl="1" w:tplc="1C2AE84C">
      <w:start w:val="1"/>
      <w:numFmt w:val="bullet"/>
      <w:lvlText w:val=""/>
      <w:lvlJc w:val="left"/>
    </w:lvl>
    <w:lvl w:ilvl="2" w:tplc="6FDE37B6">
      <w:start w:val="1"/>
      <w:numFmt w:val="bullet"/>
      <w:lvlText w:val=""/>
      <w:lvlJc w:val="left"/>
    </w:lvl>
    <w:lvl w:ilvl="3" w:tplc="C55C1172">
      <w:start w:val="1"/>
      <w:numFmt w:val="bullet"/>
      <w:lvlText w:val=""/>
      <w:lvlJc w:val="left"/>
    </w:lvl>
    <w:lvl w:ilvl="4" w:tplc="99B2B0AA">
      <w:start w:val="1"/>
      <w:numFmt w:val="bullet"/>
      <w:lvlText w:val=""/>
      <w:lvlJc w:val="left"/>
    </w:lvl>
    <w:lvl w:ilvl="5" w:tplc="E556C714">
      <w:start w:val="1"/>
      <w:numFmt w:val="bullet"/>
      <w:lvlText w:val=""/>
      <w:lvlJc w:val="left"/>
    </w:lvl>
    <w:lvl w:ilvl="6" w:tplc="D902AE5A">
      <w:start w:val="1"/>
      <w:numFmt w:val="bullet"/>
      <w:lvlText w:val=""/>
      <w:lvlJc w:val="left"/>
    </w:lvl>
    <w:lvl w:ilvl="7" w:tplc="2424E912">
      <w:start w:val="1"/>
      <w:numFmt w:val="bullet"/>
      <w:lvlText w:val=""/>
      <w:lvlJc w:val="left"/>
    </w:lvl>
    <w:lvl w:ilvl="8" w:tplc="0C3A7DDA">
      <w:start w:val="1"/>
      <w:numFmt w:val="bullet"/>
      <w:lvlText w:val=""/>
      <w:lvlJc w:val="left"/>
    </w:lvl>
  </w:abstractNum>
  <w:abstractNum w:abstractNumId="2" w15:restartNumberingAfterBreak="0">
    <w:nsid w:val="00000035"/>
    <w:multiLevelType w:val="hybridMultilevel"/>
    <w:tmpl w:val="5DC79EA8"/>
    <w:lvl w:ilvl="0" w:tplc="335EFDF0">
      <w:start w:val="1"/>
      <w:numFmt w:val="decimal"/>
      <w:lvlText w:val="6.1.%1"/>
      <w:lvlJc w:val="left"/>
    </w:lvl>
    <w:lvl w:ilvl="1" w:tplc="9D4C14D0">
      <w:start w:val="1"/>
      <w:numFmt w:val="bullet"/>
      <w:lvlText w:val=""/>
      <w:lvlJc w:val="left"/>
    </w:lvl>
    <w:lvl w:ilvl="2" w:tplc="CBB68F3E">
      <w:start w:val="1"/>
      <w:numFmt w:val="bullet"/>
      <w:lvlText w:val=""/>
      <w:lvlJc w:val="left"/>
    </w:lvl>
    <w:lvl w:ilvl="3" w:tplc="D38C54A6">
      <w:start w:val="1"/>
      <w:numFmt w:val="bullet"/>
      <w:lvlText w:val=""/>
      <w:lvlJc w:val="left"/>
    </w:lvl>
    <w:lvl w:ilvl="4" w:tplc="E066379C">
      <w:start w:val="1"/>
      <w:numFmt w:val="bullet"/>
      <w:lvlText w:val=""/>
      <w:lvlJc w:val="left"/>
    </w:lvl>
    <w:lvl w:ilvl="5" w:tplc="E2C687CE">
      <w:start w:val="1"/>
      <w:numFmt w:val="bullet"/>
      <w:lvlText w:val=""/>
      <w:lvlJc w:val="left"/>
    </w:lvl>
    <w:lvl w:ilvl="6" w:tplc="4DE6DA2E">
      <w:start w:val="1"/>
      <w:numFmt w:val="bullet"/>
      <w:lvlText w:val=""/>
      <w:lvlJc w:val="left"/>
    </w:lvl>
    <w:lvl w:ilvl="7" w:tplc="BA0008BC">
      <w:start w:val="1"/>
      <w:numFmt w:val="bullet"/>
      <w:lvlText w:val=""/>
      <w:lvlJc w:val="left"/>
    </w:lvl>
    <w:lvl w:ilvl="8" w:tplc="68FAC2D6">
      <w:start w:val="1"/>
      <w:numFmt w:val="bullet"/>
      <w:lvlText w:val=""/>
      <w:lvlJc w:val="left"/>
    </w:lvl>
  </w:abstractNum>
  <w:abstractNum w:abstractNumId="3" w15:restartNumberingAfterBreak="0">
    <w:nsid w:val="00000036"/>
    <w:multiLevelType w:val="hybridMultilevel"/>
    <w:tmpl w:val="540A471C"/>
    <w:lvl w:ilvl="0" w:tplc="12E8CA4C">
      <w:start w:val="3"/>
      <w:numFmt w:val="decimal"/>
      <w:lvlText w:val="6.1.%1"/>
      <w:lvlJc w:val="left"/>
    </w:lvl>
    <w:lvl w:ilvl="1" w:tplc="74AAF722">
      <w:start w:val="1"/>
      <w:numFmt w:val="bullet"/>
      <w:lvlText w:val=""/>
      <w:lvlJc w:val="left"/>
    </w:lvl>
    <w:lvl w:ilvl="2" w:tplc="5CACBEA6">
      <w:start w:val="1"/>
      <w:numFmt w:val="bullet"/>
      <w:lvlText w:val=""/>
      <w:lvlJc w:val="left"/>
    </w:lvl>
    <w:lvl w:ilvl="3" w:tplc="7C4603F2">
      <w:start w:val="1"/>
      <w:numFmt w:val="bullet"/>
      <w:lvlText w:val=""/>
      <w:lvlJc w:val="left"/>
    </w:lvl>
    <w:lvl w:ilvl="4" w:tplc="DE84F6C8">
      <w:start w:val="1"/>
      <w:numFmt w:val="bullet"/>
      <w:lvlText w:val=""/>
      <w:lvlJc w:val="left"/>
    </w:lvl>
    <w:lvl w:ilvl="5" w:tplc="ECE6DAD8">
      <w:start w:val="1"/>
      <w:numFmt w:val="bullet"/>
      <w:lvlText w:val=""/>
      <w:lvlJc w:val="left"/>
    </w:lvl>
    <w:lvl w:ilvl="6" w:tplc="4A68E1D6">
      <w:start w:val="1"/>
      <w:numFmt w:val="bullet"/>
      <w:lvlText w:val=""/>
      <w:lvlJc w:val="left"/>
    </w:lvl>
    <w:lvl w:ilvl="7" w:tplc="535A37FE">
      <w:start w:val="1"/>
      <w:numFmt w:val="bullet"/>
      <w:lvlText w:val=""/>
      <w:lvlJc w:val="left"/>
    </w:lvl>
    <w:lvl w:ilvl="8" w:tplc="81F6307A">
      <w:start w:val="1"/>
      <w:numFmt w:val="bullet"/>
      <w:lvlText w:val=""/>
      <w:lvlJc w:val="left"/>
    </w:lvl>
  </w:abstractNum>
  <w:abstractNum w:abstractNumId="4" w15:restartNumberingAfterBreak="0">
    <w:nsid w:val="00000038"/>
    <w:multiLevelType w:val="hybridMultilevel"/>
    <w:tmpl w:val="51D9C564"/>
    <w:lvl w:ilvl="0" w:tplc="1F4ABC80">
      <w:start w:val="2"/>
      <w:numFmt w:val="decimal"/>
      <w:lvlText w:val="6.%1"/>
      <w:lvlJc w:val="left"/>
    </w:lvl>
    <w:lvl w:ilvl="1" w:tplc="1630A73A">
      <w:start w:val="1"/>
      <w:numFmt w:val="bullet"/>
      <w:lvlText w:val=""/>
      <w:lvlJc w:val="left"/>
    </w:lvl>
    <w:lvl w:ilvl="2" w:tplc="D6AE4C98">
      <w:start w:val="1"/>
      <w:numFmt w:val="bullet"/>
      <w:lvlText w:val=""/>
      <w:lvlJc w:val="left"/>
    </w:lvl>
    <w:lvl w:ilvl="3" w:tplc="BA06216E">
      <w:start w:val="1"/>
      <w:numFmt w:val="bullet"/>
      <w:lvlText w:val=""/>
      <w:lvlJc w:val="left"/>
    </w:lvl>
    <w:lvl w:ilvl="4" w:tplc="C2B42450">
      <w:start w:val="1"/>
      <w:numFmt w:val="bullet"/>
      <w:lvlText w:val=""/>
      <w:lvlJc w:val="left"/>
    </w:lvl>
    <w:lvl w:ilvl="5" w:tplc="7CB0D4C6">
      <w:start w:val="1"/>
      <w:numFmt w:val="bullet"/>
      <w:lvlText w:val=""/>
      <w:lvlJc w:val="left"/>
    </w:lvl>
    <w:lvl w:ilvl="6" w:tplc="538C9DD0">
      <w:start w:val="1"/>
      <w:numFmt w:val="bullet"/>
      <w:lvlText w:val=""/>
      <w:lvlJc w:val="left"/>
    </w:lvl>
    <w:lvl w:ilvl="7" w:tplc="E0BC0BDE">
      <w:start w:val="1"/>
      <w:numFmt w:val="bullet"/>
      <w:lvlText w:val=""/>
      <w:lvlJc w:val="left"/>
    </w:lvl>
    <w:lvl w:ilvl="8" w:tplc="8C62FFBC">
      <w:start w:val="1"/>
      <w:numFmt w:val="bullet"/>
      <w:lvlText w:val=""/>
      <w:lvlJc w:val="left"/>
    </w:lvl>
  </w:abstractNum>
  <w:abstractNum w:abstractNumId="5" w15:restartNumberingAfterBreak="0">
    <w:nsid w:val="00000039"/>
    <w:multiLevelType w:val="hybridMultilevel"/>
    <w:tmpl w:val="9244B55C"/>
    <w:lvl w:ilvl="0" w:tplc="54AEF93C">
      <w:start w:val="7"/>
      <w:numFmt w:val="decimal"/>
      <w:lvlText w:val="6.%1"/>
      <w:lvlJc w:val="left"/>
    </w:lvl>
    <w:lvl w:ilvl="1" w:tplc="115A16D6">
      <w:start w:val="1"/>
      <w:numFmt w:val="bullet"/>
      <w:lvlText w:val=""/>
      <w:lvlJc w:val="left"/>
    </w:lvl>
    <w:lvl w:ilvl="2" w:tplc="67D24FF8">
      <w:start w:val="1"/>
      <w:numFmt w:val="bullet"/>
      <w:lvlText w:val=""/>
      <w:lvlJc w:val="left"/>
    </w:lvl>
    <w:lvl w:ilvl="3" w:tplc="6BE82B00">
      <w:start w:val="1"/>
      <w:numFmt w:val="bullet"/>
      <w:lvlText w:val=""/>
      <w:lvlJc w:val="left"/>
    </w:lvl>
    <w:lvl w:ilvl="4" w:tplc="1FE613BA">
      <w:start w:val="1"/>
      <w:numFmt w:val="bullet"/>
      <w:lvlText w:val=""/>
      <w:lvlJc w:val="left"/>
    </w:lvl>
    <w:lvl w:ilvl="5" w:tplc="37B813DA">
      <w:start w:val="1"/>
      <w:numFmt w:val="bullet"/>
      <w:lvlText w:val=""/>
      <w:lvlJc w:val="left"/>
    </w:lvl>
    <w:lvl w:ilvl="6" w:tplc="D152DA90">
      <w:start w:val="1"/>
      <w:numFmt w:val="bullet"/>
      <w:lvlText w:val=""/>
      <w:lvlJc w:val="left"/>
    </w:lvl>
    <w:lvl w:ilvl="7" w:tplc="825C9F5A">
      <w:start w:val="1"/>
      <w:numFmt w:val="bullet"/>
      <w:lvlText w:val=""/>
      <w:lvlJc w:val="left"/>
    </w:lvl>
    <w:lvl w:ilvl="8" w:tplc="C3146C5E">
      <w:start w:val="1"/>
      <w:numFmt w:val="bullet"/>
      <w:lvlText w:val=""/>
      <w:lvlJc w:val="left"/>
    </w:lvl>
  </w:abstractNum>
  <w:abstractNum w:abstractNumId="6" w15:restartNumberingAfterBreak="0">
    <w:nsid w:val="0000003A"/>
    <w:multiLevelType w:val="hybridMultilevel"/>
    <w:tmpl w:val="0BF72B14"/>
    <w:lvl w:ilvl="0" w:tplc="C966F52A">
      <w:start w:val="1"/>
      <w:numFmt w:val="decimal"/>
      <w:lvlText w:val="8.%1"/>
      <w:lvlJc w:val="left"/>
    </w:lvl>
    <w:lvl w:ilvl="1" w:tplc="011E3786">
      <w:start w:val="1"/>
      <w:numFmt w:val="bullet"/>
      <w:lvlText w:val=""/>
      <w:lvlJc w:val="left"/>
    </w:lvl>
    <w:lvl w:ilvl="2" w:tplc="62248360">
      <w:start w:val="1"/>
      <w:numFmt w:val="bullet"/>
      <w:lvlText w:val=""/>
      <w:lvlJc w:val="left"/>
    </w:lvl>
    <w:lvl w:ilvl="3" w:tplc="8904EF78">
      <w:start w:val="1"/>
      <w:numFmt w:val="bullet"/>
      <w:lvlText w:val=""/>
      <w:lvlJc w:val="left"/>
    </w:lvl>
    <w:lvl w:ilvl="4" w:tplc="91920A0C">
      <w:start w:val="1"/>
      <w:numFmt w:val="bullet"/>
      <w:lvlText w:val=""/>
      <w:lvlJc w:val="left"/>
    </w:lvl>
    <w:lvl w:ilvl="5" w:tplc="E8F6C43E">
      <w:start w:val="1"/>
      <w:numFmt w:val="bullet"/>
      <w:lvlText w:val=""/>
      <w:lvlJc w:val="left"/>
    </w:lvl>
    <w:lvl w:ilvl="6" w:tplc="F622FE40">
      <w:start w:val="1"/>
      <w:numFmt w:val="bullet"/>
      <w:lvlText w:val=""/>
      <w:lvlJc w:val="left"/>
    </w:lvl>
    <w:lvl w:ilvl="7" w:tplc="640EF000">
      <w:start w:val="1"/>
      <w:numFmt w:val="bullet"/>
      <w:lvlText w:val=""/>
      <w:lvlJc w:val="left"/>
    </w:lvl>
    <w:lvl w:ilvl="8" w:tplc="F44A5E8E">
      <w:start w:val="1"/>
      <w:numFmt w:val="bullet"/>
      <w:lvlText w:val=""/>
      <w:lvlJc w:val="left"/>
    </w:lvl>
  </w:abstractNum>
  <w:abstractNum w:abstractNumId="7" w15:restartNumberingAfterBreak="0">
    <w:nsid w:val="0000003B"/>
    <w:multiLevelType w:val="hybridMultilevel"/>
    <w:tmpl w:val="11447B72"/>
    <w:lvl w:ilvl="0" w:tplc="D11C9BC2">
      <w:start w:val="1"/>
      <w:numFmt w:val="decimal"/>
      <w:lvlText w:val="9.%1"/>
      <w:lvlJc w:val="left"/>
    </w:lvl>
    <w:lvl w:ilvl="1" w:tplc="0DD64F4E">
      <w:start w:val="1"/>
      <w:numFmt w:val="bullet"/>
      <w:lvlText w:val=""/>
      <w:lvlJc w:val="left"/>
    </w:lvl>
    <w:lvl w:ilvl="2" w:tplc="EC6A3A46">
      <w:start w:val="1"/>
      <w:numFmt w:val="bullet"/>
      <w:lvlText w:val=""/>
      <w:lvlJc w:val="left"/>
    </w:lvl>
    <w:lvl w:ilvl="3" w:tplc="0AEE8FFA">
      <w:start w:val="1"/>
      <w:numFmt w:val="bullet"/>
      <w:lvlText w:val=""/>
      <w:lvlJc w:val="left"/>
    </w:lvl>
    <w:lvl w:ilvl="4" w:tplc="033EBBA6">
      <w:start w:val="1"/>
      <w:numFmt w:val="bullet"/>
      <w:lvlText w:val=""/>
      <w:lvlJc w:val="left"/>
    </w:lvl>
    <w:lvl w:ilvl="5" w:tplc="50204AB2">
      <w:start w:val="1"/>
      <w:numFmt w:val="bullet"/>
      <w:lvlText w:val=""/>
      <w:lvlJc w:val="left"/>
    </w:lvl>
    <w:lvl w:ilvl="6" w:tplc="E7CE8F24">
      <w:start w:val="1"/>
      <w:numFmt w:val="bullet"/>
      <w:lvlText w:val=""/>
      <w:lvlJc w:val="left"/>
    </w:lvl>
    <w:lvl w:ilvl="7" w:tplc="D5524236">
      <w:start w:val="1"/>
      <w:numFmt w:val="bullet"/>
      <w:lvlText w:val=""/>
      <w:lvlJc w:val="left"/>
    </w:lvl>
    <w:lvl w:ilvl="8" w:tplc="8208126E">
      <w:start w:val="1"/>
      <w:numFmt w:val="bullet"/>
      <w:lvlText w:val=""/>
      <w:lvlJc w:val="left"/>
    </w:lvl>
  </w:abstractNum>
  <w:abstractNum w:abstractNumId="8" w15:restartNumberingAfterBreak="0">
    <w:nsid w:val="0000003C"/>
    <w:multiLevelType w:val="hybridMultilevel"/>
    <w:tmpl w:val="42963E5A"/>
    <w:lvl w:ilvl="0" w:tplc="794CB636">
      <w:start w:val="1"/>
      <w:numFmt w:val="decimal"/>
      <w:lvlText w:val="10.1.%1"/>
      <w:lvlJc w:val="left"/>
    </w:lvl>
    <w:lvl w:ilvl="1" w:tplc="DC22B368">
      <w:start w:val="1"/>
      <w:numFmt w:val="bullet"/>
      <w:lvlText w:val=""/>
      <w:lvlJc w:val="left"/>
    </w:lvl>
    <w:lvl w:ilvl="2" w:tplc="0FE63446">
      <w:start w:val="1"/>
      <w:numFmt w:val="bullet"/>
      <w:lvlText w:val=""/>
      <w:lvlJc w:val="left"/>
    </w:lvl>
    <w:lvl w:ilvl="3" w:tplc="EF9A7F6C">
      <w:start w:val="1"/>
      <w:numFmt w:val="bullet"/>
      <w:lvlText w:val=""/>
      <w:lvlJc w:val="left"/>
    </w:lvl>
    <w:lvl w:ilvl="4" w:tplc="D56654DA">
      <w:start w:val="1"/>
      <w:numFmt w:val="bullet"/>
      <w:lvlText w:val=""/>
      <w:lvlJc w:val="left"/>
    </w:lvl>
    <w:lvl w:ilvl="5" w:tplc="C6B6D21E">
      <w:start w:val="1"/>
      <w:numFmt w:val="bullet"/>
      <w:lvlText w:val=""/>
      <w:lvlJc w:val="left"/>
    </w:lvl>
    <w:lvl w:ilvl="6" w:tplc="529EDB26">
      <w:start w:val="1"/>
      <w:numFmt w:val="bullet"/>
      <w:lvlText w:val=""/>
      <w:lvlJc w:val="left"/>
    </w:lvl>
    <w:lvl w:ilvl="7" w:tplc="D76A862A">
      <w:start w:val="1"/>
      <w:numFmt w:val="bullet"/>
      <w:lvlText w:val=""/>
      <w:lvlJc w:val="left"/>
    </w:lvl>
    <w:lvl w:ilvl="8" w:tplc="920090C6">
      <w:start w:val="1"/>
      <w:numFmt w:val="bullet"/>
      <w:lvlText w:val=""/>
      <w:lvlJc w:val="left"/>
    </w:lvl>
  </w:abstractNum>
  <w:abstractNum w:abstractNumId="9" w15:restartNumberingAfterBreak="0">
    <w:nsid w:val="0000003D"/>
    <w:multiLevelType w:val="hybridMultilevel"/>
    <w:tmpl w:val="0A0382C4"/>
    <w:lvl w:ilvl="0" w:tplc="AC3ADCAC">
      <w:start w:val="3"/>
      <w:numFmt w:val="decimal"/>
      <w:lvlText w:val="10.1.%1"/>
      <w:lvlJc w:val="left"/>
    </w:lvl>
    <w:lvl w:ilvl="1" w:tplc="5CE8B83C">
      <w:start w:val="1"/>
      <w:numFmt w:val="bullet"/>
      <w:lvlText w:val=""/>
      <w:lvlJc w:val="left"/>
    </w:lvl>
    <w:lvl w:ilvl="2" w:tplc="4972F4FA">
      <w:start w:val="1"/>
      <w:numFmt w:val="bullet"/>
      <w:lvlText w:val=""/>
      <w:lvlJc w:val="left"/>
    </w:lvl>
    <w:lvl w:ilvl="3" w:tplc="C60657A4">
      <w:start w:val="1"/>
      <w:numFmt w:val="bullet"/>
      <w:lvlText w:val=""/>
      <w:lvlJc w:val="left"/>
    </w:lvl>
    <w:lvl w:ilvl="4" w:tplc="A256604A">
      <w:start w:val="1"/>
      <w:numFmt w:val="bullet"/>
      <w:lvlText w:val=""/>
      <w:lvlJc w:val="left"/>
    </w:lvl>
    <w:lvl w:ilvl="5" w:tplc="8B7EF564">
      <w:start w:val="1"/>
      <w:numFmt w:val="bullet"/>
      <w:lvlText w:val=""/>
      <w:lvlJc w:val="left"/>
    </w:lvl>
    <w:lvl w:ilvl="6" w:tplc="A6360A24">
      <w:start w:val="1"/>
      <w:numFmt w:val="bullet"/>
      <w:lvlText w:val=""/>
      <w:lvlJc w:val="left"/>
    </w:lvl>
    <w:lvl w:ilvl="7" w:tplc="849E13F4">
      <w:start w:val="1"/>
      <w:numFmt w:val="bullet"/>
      <w:lvlText w:val=""/>
      <w:lvlJc w:val="left"/>
    </w:lvl>
    <w:lvl w:ilvl="8" w:tplc="CAA47566">
      <w:start w:val="1"/>
      <w:numFmt w:val="bullet"/>
      <w:lvlText w:val=""/>
      <w:lvlJc w:val="left"/>
    </w:lvl>
  </w:abstractNum>
  <w:abstractNum w:abstractNumId="10" w15:restartNumberingAfterBreak="0">
    <w:nsid w:val="0000003E"/>
    <w:multiLevelType w:val="hybridMultilevel"/>
    <w:tmpl w:val="08F2B15E"/>
    <w:lvl w:ilvl="0" w:tplc="5B8A21D8">
      <w:start w:val="1"/>
      <w:numFmt w:val="decimal"/>
      <w:lvlText w:val="10.2.%1"/>
      <w:lvlJc w:val="left"/>
    </w:lvl>
    <w:lvl w:ilvl="1" w:tplc="C5F4AFAE">
      <w:start w:val="1"/>
      <w:numFmt w:val="bullet"/>
      <w:lvlText w:val=""/>
      <w:lvlJc w:val="left"/>
    </w:lvl>
    <w:lvl w:ilvl="2" w:tplc="4C641E14">
      <w:start w:val="1"/>
      <w:numFmt w:val="bullet"/>
      <w:lvlText w:val=""/>
      <w:lvlJc w:val="left"/>
    </w:lvl>
    <w:lvl w:ilvl="3" w:tplc="6D3E5310">
      <w:start w:val="1"/>
      <w:numFmt w:val="bullet"/>
      <w:lvlText w:val=""/>
      <w:lvlJc w:val="left"/>
    </w:lvl>
    <w:lvl w:ilvl="4" w:tplc="10C492DE">
      <w:start w:val="1"/>
      <w:numFmt w:val="bullet"/>
      <w:lvlText w:val=""/>
      <w:lvlJc w:val="left"/>
    </w:lvl>
    <w:lvl w:ilvl="5" w:tplc="CB4A5A56">
      <w:start w:val="1"/>
      <w:numFmt w:val="bullet"/>
      <w:lvlText w:val=""/>
      <w:lvlJc w:val="left"/>
    </w:lvl>
    <w:lvl w:ilvl="6" w:tplc="EEE69B04">
      <w:start w:val="1"/>
      <w:numFmt w:val="bullet"/>
      <w:lvlText w:val=""/>
      <w:lvlJc w:val="left"/>
    </w:lvl>
    <w:lvl w:ilvl="7" w:tplc="8222DE1C">
      <w:start w:val="1"/>
      <w:numFmt w:val="bullet"/>
      <w:lvlText w:val=""/>
      <w:lvlJc w:val="left"/>
    </w:lvl>
    <w:lvl w:ilvl="8" w:tplc="6678618A">
      <w:start w:val="1"/>
      <w:numFmt w:val="bullet"/>
      <w:lvlText w:val=""/>
      <w:lvlJc w:val="left"/>
    </w:lvl>
  </w:abstractNum>
  <w:abstractNum w:abstractNumId="11" w15:restartNumberingAfterBreak="0">
    <w:nsid w:val="0000003F"/>
    <w:multiLevelType w:val="hybridMultilevel"/>
    <w:tmpl w:val="1A32234A"/>
    <w:lvl w:ilvl="0" w:tplc="28D6F6C4">
      <w:start w:val="1"/>
      <w:numFmt w:val="decimal"/>
      <w:lvlText w:val="10.3.%1"/>
      <w:lvlJc w:val="left"/>
    </w:lvl>
    <w:lvl w:ilvl="1" w:tplc="882ED796">
      <w:start w:val="1"/>
      <w:numFmt w:val="bullet"/>
      <w:lvlText w:val=""/>
      <w:lvlJc w:val="left"/>
    </w:lvl>
    <w:lvl w:ilvl="2" w:tplc="3FBEC9BA">
      <w:start w:val="1"/>
      <w:numFmt w:val="bullet"/>
      <w:lvlText w:val=""/>
      <w:lvlJc w:val="left"/>
    </w:lvl>
    <w:lvl w:ilvl="3" w:tplc="703AD2F8">
      <w:start w:val="1"/>
      <w:numFmt w:val="bullet"/>
      <w:lvlText w:val=""/>
      <w:lvlJc w:val="left"/>
    </w:lvl>
    <w:lvl w:ilvl="4" w:tplc="1EA4FA7C">
      <w:start w:val="1"/>
      <w:numFmt w:val="bullet"/>
      <w:lvlText w:val=""/>
      <w:lvlJc w:val="left"/>
    </w:lvl>
    <w:lvl w:ilvl="5" w:tplc="04521190">
      <w:start w:val="1"/>
      <w:numFmt w:val="bullet"/>
      <w:lvlText w:val=""/>
      <w:lvlJc w:val="left"/>
    </w:lvl>
    <w:lvl w:ilvl="6" w:tplc="23AA7CE4">
      <w:start w:val="1"/>
      <w:numFmt w:val="bullet"/>
      <w:lvlText w:val=""/>
      <w:lvlJc w:val="left"/>
    </w:lvl>
    <w:lvl w:ilvl="7" w:tplc="A9E2C21E">
      <w:start w:val="1"/>
      <w:numFmt w:val="bullet"/>
      <w:lvlText w:val=""/>
      <w:lvlJc w:val="left"/>
    </w:lvl>
    <w:lvl w:ilvl="8" w:tplc="8AA2D596">
      <w:start w:val="1"/>
      <w:numFmt w:val="bullet"/>
      <w:lvlText w:val=""/>
      <w:lvlJc w:val="left"/>
    </w:lvl>
  </w:abstractNum>
  <w:abstractNum w:abstractNumId="12" w15:restartNumberingAfterBreak="0">
    <w:nsid w:val="00000040"/>
    <w:multiLevelType w:val="hybridMultilevel"/>
    <w:tmpl w:val="D54C85E8"/>
    <w:lvl w:ilvl="0" w:tplc="B510B732">
      <w:start w:val="4"/>
      <w:numFmt w:val="decimal"/>
      <w:lvlText w:val="10.%1"/>
      <w:lvlJc w:val="left"/>
      <w:rPr>
        <w:b w:val="0"/>
      </w:rPr>
    </w:lvl>
    <w:lvl w:ilvl="1" w:tplc="E5045F08">
      <w:start w:val="1"/>
      <w:numFmt w:val="bullet"/>
      <w:lvlText w:val=""/>
      <w:lvlJc w:val="left"/>
    </w:lvl>
    <w:lvl w:ilvl="2" w:tplc="3E3CDAAC">
      <w:start w:val="1"/>
      <w:numFmt w:val="bullet"/>
      <w:lvlText w:val=""/>
      <w:lvlJc w:val="left"/>
    </w:lvl>
    <w:lvl w:ilvl="3" w:tplc="B6BCFD08">
      <w:start w:val="1"/>
      <w:numFmt w:val="bullet"/>
      <w:lvlText w:val=""/>
      <w:lvlJc w:val="left"/>
    </w:lvl>
    <w:lvl w:ilvl="4" w:tplc="CFBE4090">
      <w:start w:val="1"/>
      <w:numFmt w:val="bullet"/>
      <w:lvlText w:val=""/>
      <w:lvlJc w:val="left"/>
    </w:lvl>
    <w:lvl w:ilvl="5" w:tplc="66122DD8">
      <w:start w:val="1"/>
      <w:numFmt w:val="bullet"/>
      <w:lvlText w:val=""/>
      <w:lvlJc w:val="left"/>
    </w:lvl>
    <w:lvl w:ilvl="6" w:tplc="1D0EF7C4">
      <w:start w:val="1"/>
      <w:numFmt w:val="bullet"/>
      <w:lvlText w:val=""/>
      <w:lvlJc w:val="left"/>
    </w:lvl>
    <w:lvl w:ilvl="7" w:tplc="D104425E">
      <w:start w:val="1"/>
      <w:numFmt w:val="bullet"/>
      <w:lvlText w:val=""/>
      <w:lvlJc w:val="left"/>
    </w:lvl>
    <w:lvl w:ilvl="8" w:tplc="8F8A2CE0">
      <w:start w:val="1"/>
      <w:numFmt w:val="bullet"/>
      <w:lvlText w:val=""/>
      <w:lvlJc w:val="left"/>
    </w:lvl>
  </w:abstractNum>
  <w:abstractNum w:abstractNumId="13" w15:restartNumberingAfterBreak="0">
    <w:nsid w:val="00D35EB9"/>
    <w:multiLevelType w:val="hybridMultilevel"/>
    <w:tmpl w:val="3544C0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05793D"/>
    <w:multiLevelType w:val="hybridMultilevel"/>
    <w:tmpl w:val="DCB83D5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1A3F2229"/>
    <w:multiLevelType w:val="multilevel"/>
    <w:tmpl w:val="7AEE7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873D13"/>
    <w:multiLevelType w:val="hybridMultilevel"/>
    <w:tmpl w:val="8B1E8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3D15B6"/>
    <w:multiLevelType w:val="hybridMultilevel"/>
    <w:tmpl w:val="757459E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15:restartNumberingAfterBreak="0">
    <w:nsid w:val="453A7C1D"/>
    <w:multiLevelType w:val="hybridMultilevel"/>
    <w:tmpl w:val="1A3EFD82"/>
    <w:lvl w:ilvl="0" w:tplc="BC021536">
      <w:start w:val="1"/>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7413E2"/>
    <w:multiLevelType w:val="hybridMultilevel"/>
    <w:tmpl w:val="2374793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E061315"/>
    <w:multiLevelType w:val="hybridMultilevel"/>
    <w:tmpl w:val="2E26C9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2269"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2791540"/>
    <w:multiLevelType w:val="hybridMultilevel"/>
    <w:tmpl w:val="0C9E6F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A7A1F4F"/>
    <w:multiLevelType w:val="hybridMultilevel"/>
    <w:tmpl w:val="493E5724"/>
    <w:lvl w:ilvl="0" w:tplc="8B2A6BDC">
      <w:start w:val="7"/>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107651"/>
    <w:multiLevelType w:val="hybridMultilevel"/>
    <w:tmpl w:val="128C0608"/>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0BD5DE4"/>
    <w:multiLevelType w:val="multilevel"/>
    <w:tmpl w:val="3F6EF464"/>
    <w:lvl w:ilvl="0">
      <w:start w:val="1"/>
      <w:numFmt w:val="decimal"/>
      <w:lvlText w:val="%1."/>
      <w:lvlJc w:val="left"/>
      <w:pPr>
        <w:ind w:left="0" w:firstLine="0"/>
      </w:pPr>
      <w:rPr>
        <w:rFonts w:hint="default"/>
      </w:rPr>
    </w:lvl>
    <w:lvl w:ilvl="1">
      <w:start w:val="1"/>
      <w:numFmt w:val="decimal"/>
      <w:pStyle w:val="Nvel1"/>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4F7E5C"/>
    <w:multiLevelType w:val="multilevel"/>
    <w:tmpl w:val="DAEE904E"/>
    <w:lvl w:ilvl="0">
      <w:start w:val="1"/>
      <w:numFmt w:val="decimal"/>
      <w:lvlText w:val="%1."/>
      <w:lvlJc w:val="left"/>
      <w:pPr>
        <w:ind w:left="465" w:hanging="465"/>
      </w:pPr>
      <w:rPr>
        <w:rFonts w:hint="default"/>
        <w:b/>
      </w:rPr>
    </w:lvl>
    <w:lvl w:ilvl="1">
      <w:start w:val="1"/>
      <w:numFmt w:val="decimal"/>
      <w:lvlText w:val="%1.%2)"/>
      <w:lvlJc w:val="left"/>
      <w:pPr>
        <w:ind w:left="720" w:hanging="720"/>
      </w:pPr>
      <w:rPr>
        <w:rFonts w:ascii="Arial" w:hAnsi="Arial" w:cs="Arial" w:hint="default"/>
        <w:b/>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7820505"/>
    <w:multiLevelType w:val="multilevel"/>
    <w:tmpl w:val="8348E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80654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324869">
    <w:abstractNumId w:val="16"/>
  </w:num>
  <w:num w:numId="3" w16cid:durableId="253515826">
    <w:abstractNumId w:val="18"/>
  </w:num>
  <w:num w:numId="4" w16cid:durableId="2046253472">
    <w:abstractNumId w:val="19"/>
  </w:num>
  <w:num w:numId="5" w16cid:durableId="831919974">
    <w:abstractNumId w:val="23"/>
  </w:num>
  <w:num w:numId="6" w16cid:durableId="1581911440">
    <w:abstractNumId w:val="21"/>
  </w:num>
  <w:num w:numId="7" w16cid:durableId="2107800225">
    <w:abstractNumId w:val="14"/>
  </w:num>
  <w:num w:numId="8" w16cid:durableId="1676150679">
    <w:abstractNumId w:val="31"/>
  </w:num>
  <w:num w:numId="9" w16cid:durableId="1566989112">
    <w:abstractNumId w:val="29"/>
  </w:num>
  <w:num w:numId="10" w16cid:durableId="1642881528">
    <w:abstractNumId w:val="22"/>
  </w:num>
  <w:num w:numId="11" w16cid:durableId="2112117854">
    <w:abstractNumId w:val="27"/>
  </w:num>
  <w:num w:numId="12" w16cid:durableId="249126444">
    <w:abstractNumId w:val="20"/>
  </w:num>
  <w:num w:numId="13" w16cid:durableId="2136365168">
    <w:abstractNumId w:val="17"/>
  </w:num>
  <w:num w:numId="14" w16cid:durableId="89281080">
    <w:abstractNumId w:val="13"/>
  </w:num>
  <w:num w:numId="15" w16cid:durableId="921449118">
    <w:abstractNumId w:val="8"/>
  </w:num>
  <w:num w:numId="16" w16cid:durableId="568927736">
    <w:abstractNumId w:val="9"/>
  </w:num>
  <w:num w:numId="17" w16cid:durableId="665668933">
    <w:abstractNumId w:val="10"/>
  </w:num>
  <w:num w:numId="18" w16cid:durableId="948701580">
    <w:abstractNumId w:val="11"/>
  </w:num>
  <w:num w:numId="19" w16cid:durableId="1665891519">
    <w:abstractNumId w:val="12"/>
  </w:num>
  <w:num w:numId="20" w16cid:durableId="1939948516">
    <w:abstractNumId w:val="1"/>
  </w:num>
  <w:num w:numId="21" w16cid:durableId="171841814">
    <w:abstractNumId w:val="2"/>
  </w:num>
  <w:num w:numId="22" w16cid:durableId="899363920">
    <w:abstractNumId w:val="3"/>
  </w:num>
  <w:num w:numId="23" w16cid:durableId="684400736">
    <w:abstractNumId w:val="4"/>
  </w:num>
  <w:num w:numId="24" w16cid:durableId="2128967331">
    <w:abstractNumId w:val="5"/>
  </w:num>
  <w:num w:numId="25" w16cid:durableId="220749903">
    <w:abstractNumId w:val="6"/>
  </w:num>
  <w:num w:numId="26" w16cid:durableId="491529566">
    <w:abstractNumId w:val="7"/>
  </w:num>
  <w:num w:numId="27" w16cid:durableId="986207127">
    <w:abstractNumId w:val="0"/>
  </w:num>
  <w:num w:numId="28" w16cid:durableId="647826189">
    <w:abstractNumId w:val="25"/>
  </w:num>
  <w:num w:numId="29" w16cid:durableId="3748304">
    <w:abstractNumId w:val="26"/>
  </w:num>
  <w:num w:numId="30" w16cid:durableId="442579191">
    <w:abstractNumId w:val="15"/>
  </w:num>
  <w:num w:numId="31" w16cid:durableId="985008828">
    <w:abstractNumId w:val="28"/>
  </w:num>
  <w:num w:numId="32" w16cid:durableId="2695117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F4"/>
    <w:rsid w:val="00085BC3"/>
    <w:rsid w:val="00096C45"/>
    <w:rsid w:val="001C7F7E"/>
    <w:rsid w:val="00201400"/>
    <w:rsid w:val="002633CD"/>
    <w:rsid w:val="00287445"/>
    <w:rsid w:val="00295F9E"/>
    <w:rsid w:val="003E44D8"/>
    <w:rsid w:val="00441465"/>
    <w:rsid w:val="004445AC"/>
    <w:rsid w:val="004845F1"/>
    <w:rsid w:val="00487450"/>
    <w:rsid w:val="004E78BE"/>
    <w:rsid w:val="005516CD"/>
    <w:rsid w:val="005D29F4"/>
    <w:rsid w:val="005D645E"/>
    <w:rsid w:val="005F51D0"/>
    <w:rsid w:val="00634FD2"/>
    <w:rsid w:val="00644133"/>
    <w:rsid w:val="006B1609"/>
    <w:rsid w:val="007E5135"/>
    <w:rsid w:val="007F5821"/>
    <w:rsid w:val="008355B6"/>
    <w:rsid w:val="0096373E"/>
    <w:rsid w:val="009E62F3"/>
    <w:rsid w:val="00A11B47"/>
    <w:rsid w:val="00A23144"/>
    <w:rsid w:val="00A75523"/>
    <w:rsid w:val="00AB2758"/>
    <w:rsid w:val="00AD75F4"/>
    <w:rsid w:val="00B04650"/>
    <w:rsid w:val="00B51C11"/>
    <w:rsid w:val="00B76F3E"/>
    <w:rsid w:val="00BB37F8"/>
    <w:rsid w:val="00C16DFE"/>
    <w:rsid w:val="00C34DD6"/>
    <w:rsid w:val="00C458E2"/>
    <w:rsid w:val="00CA7152"/>
    <w:rsid w:val="00CE208F"/>
    <w:rsid w:val="00DB01A6"/>
    <w:rsid w:val="00E84943"/>
    <w:rsid w:val="00EC0A71"/>
    <w:rsid w:val="00EE0B6E"/>
    <w:rsid w:val="00F6462D"/>
    <w:rsid w:val="00FE2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BA95"/>
  <w15:chartTrackingRefBased/>
  <w15:docId w15:val="{BAE9B6A9-7646-4FB7-844D-ECE3E83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BE"/>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uiPriority w:val="9"/>
    <w:qFormat/>
    <w:rsid w:val="00441465"/>
    <w:pPr>
      <w:keepNext/>
      <w:jc w:val="center"/>
      <w:outlineLvl w:val="0"/>
    </w:pPr>
    <w:rPr>
      <w:i/>
      <w:sz w:val="24"/>
    </w:rPr>
  </w:style>
  <w:style w:type="paragraph" w:styleId="Ttulo2">
    <w:name w:val="heading 2"/>
    <w:basedOn w:val="Normal"/>
    <w:next w:val="Normal"/>
    <w:link w:val="Ttulo2Char"/>
    <w:qFormat/>
    <w:rsid w:val="00441465"/>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441465"/>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rsid w:val="00441465"/>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441465"/>
    <w:pPr>
      <w:spacing w:before="240" w:after="60"/>
      <w:outlineLvl w:val="4"/>
    </w:pPr>
    <w:rPr>
      <w:b/>
      <w:bCs/>
      <w:i/>
      <w:iCs/>
      <w:sz w:val="26"/>
      <w:szCs w:val="26"/>
      <w:lang w:val="x-none" w:eastAsia="x-none"/>
    </w:rPr>
  </w:style>
  <w:style w:type="paragraph" w:styleId="Ttulo6">
    <w:name w:val="heading 6"/>
    <w:basedOn w:val="Normal"/>
    <w:next w:val="Normal"/>
    <w:link w:val="Ttulo6Char"/>
    <w:qFormat/>
    <w:rsid w:val="00441465"/>
    <w:pPr>
      <w:spacing w:before="240" w:after="60"/>
      <w:outlineLvl w:val="5"/>
    </w:pPr>
    <w:rPr>
      <w:b/>
      <w:bCs/>
      <w:sz w:val="22"/>
      <w:szCs w:val="22"/>
      <w:lang w:val="x-none" w:eastAsia="x-none"/>
    </w:rPr>
  </w:style>
  <w:style w:type="paragraph" w:styleId="Ttulo7">
    <w:name w:val="heading 7"/>
    <w:basedOn w:val="Normal"/>
    <w:next w:val="Normal"/>
    <w:link w:val="Ttulo7Char"/>
    <w:qFormat/>
    <w:rsid w:val="00441465"/>
    <w:pPr>
      <w:keepNext/>
      <w:jc w:val="center"/>
      <w:outlineLvl w:val="6"/>
    </w:pPr>
    <w:rPr>
      <w:b/>
      <w:bCs/>
      <w:i/>
      <w:iCs/>
      <w:lang w:val="x-none" w:eastAsia="x-none"/>
    </w:rPr>
  </w:style>
  <w:style w:type="paragraph" w:styleId="Ttulo8">
    <w:name w:val="heading 8"/>
    <w:basedOn w:val="Normal"/>
    <w:next w:val="Normal"/>
    <w:link w:val="Ttulo8Char"/>
    <w:qFormat/>
    <w:rsid w:val="00441465"/>
    <w:pPr>
      <w:spacing w:before="240" w:after="60"/>
      <w:outlineLvl w:val="7"/>
    </w:pPr>
    <w:rPr>
      <w:i/>
      <w:iCs/>
      <w:sz w:val="24"/>
      <w:szCs w:val="24"/>
      <w:lang w:val="x-none" w:eastAsia="x-none"/>
    </w:rPr>
  </w:style>
  <w:style w:type="paragraph" w:styleId="Ttulo9">
    <w:name w:val="heading 9"/>
    <w:basedOn w:val="Normal"/>
    <w:next w:val="Normal"/>
    <w:link w:val="Ttulo9Char"/>
    <w:qFormat/>
    <w:rsid w:val="00441465"/>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4E78BE"/>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superior Char,Heading 1a Char"/>
    <w:basedOn w:val="Fontepargpadro"/>
    <w:link w:val="Cabealho"/>
    <w:uiPriority w:val="99"/>
    <w:rsid w:val="004E78BE"/>
    <w:rPr>
      <w:rFonts w:ascii="Calibri" w:eastAsia="Calibri" w:hAnsi="Calibri" w:cs="Times New Roman"/>
    </w:rPr>
  </w:style>
  <w:style w:type="paragraph" w:styleId="Rodap">
    <w:name w:val="footer"/>
    <w:basedOn w:val="Normal"/>
    <w:link w:val="RodapChar"/>
    <w:unhideWhenUsed/>
    <w:rsid w:val="004E78B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4E78BE"/>
    <w:rPr>
      <w:rFonts w:ascii="Calibri" w:eastAsia="Calibri" w:hAnsi="Calibri" w:cs="Times New Roman"/>
    </w:rPr>
  </w:style>
  <w:style w:type="character" w:styleId="Hyperlink">
    <w:name w:val="Hyperlink"/>
    <w:unhideWhenUsed/>
    <w:rsid w:val="004E78BE"/>
    <w:rPr>
      <w:color w:val="0000FF"/>
      <w:u w:val="single"/>
    </w:rPr>
  </w:style>
  <w:style w:type="paragraph" w:customStyle="1" w:styleId="Default">
    <w:name w:val="Default"/>
    <w:rsid w:val="00634FD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basedOn w:val="Fontepargpadro"/>
    <w:link w:val="Ttulo1"/>
    <w:uiPriority w:val="9"/>
    <w:rsid w:val="00441465"/>
    <w:rPr>
      <w:rFonts w:ascii="Times New Roman" w:eastAsia="Times New Roman" w:hAnsi="Times New Roman" w:cs="Times New Roman"/>
      <w:i/>
      <w:sz w:val="24"/>
      <w:szCs w:val="20"/>
      <w:lang w:eastAsia="pt-BR"/>
    </w:rPr>
  </w:style>
  <w:style w:type="character" w:customStyle="1" w:styleId="Ttulo2Char">
    <w:name w:val="Título 2 Char"/>
    <w:basedOn w:val="Fontepargpadro"/>
    <w:link w:val="Ttulo2"/>
    <w:rsid w:val="00441465"/>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441465"/>
    <w:rPr>
      <w:rFonts w:ascii="Arial" w:eastAsia="Times New Roman" w:hAnsi="Arial" w:cs="Times New Roman"/>
      <w:b/>
      <w:bCs/>
      <w:sz w:val="26"/>
      <w:szCs w:val="26"/>
      <w:lang w:val="x-none" w:eastAsia="x-none"/>
    </w:rPr>
  </w:style>
  <w:style w:type="character" w:customStyle="1" w:styleId="Ttulo4Char">
    <w:name w:val="Título 4 Char"/>
    <w:basedOn w:val="Fontepargpadro"/>
    <w:link w:val="Ttulo4"/>
    <w:rsid w:val="00441465"/>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441465"/>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rsid w:val="00441465"/>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441465"/>
    <w:rPr>
      <w:rFonts w:ascii="Times New Roman" w:eastAsia="Times New Roman" w:hAnsi="Times New Roman" w:cs="Times New Roman"/>
      <w:b/>
      <w:bCs/>
      <w:i/>
      <w:iCs/>
      <w:sz w:val="20"/>
      <w:szCs w:val="20"/>
      <w:lang w:val="x-none" w:eastAsia="x-none"/>
    </w:rPr>
  </w:style>
  <w:style w:type="character" w:customStyle="1" w:styleId="Ttulo8Char">
    <w:name w:val="Título 8 Char"/>
    <w:basedOn w:val="Fontepargpadro"/>
    <w:link w:val="Ttulo8"/>
    <w:rsid w:val="00441465"/>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441465"/>
    <w:rPr>
      <w:rFonts w:ascii="Arial" w:eastAsia="Times New Roman" w:hAnsi="Arial" w:cs="Times New Roman"/>
      <w:lang w:val="x-none" w:eastAsia="x-none"/>
    </w:rPr>
  </w:style>
  <w:style w:type="paragraph" w:styleId="Textodebalo">
    <w:name w:val="Balloon Text"/>
    <w:basedOn w:val="Normal"/>
    <w:link w:val="TextodebaloChar"/>
    <w:unhideWhenUsed/>
    <w:rsid w:val="00441465"/>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441465"/>
    <w:rPr>
      <w:rFonts w:ascii="Tahoma" w:hAnsi="Tahoma" w:cs="Tahoma"/>
      <w:sz w:val="16"/>
      <w:szCs w:val="16"/>
    </w:rPr>
  </w:style>
  <w:style w:type="paragraph" w:styleId="SemEspaamento">
    <w:name w:val="No Spacing"/>
    <w:aliases w:val="TEXTO ABNT"/>
    <w:uiPriority w:val="1"/>
    <w:qFormat/>
    <w:rsid w:val="00441465"/>
    <w:pPr>
      <w:spacing w:after="0" w:line="240" w:lineRule="auto"/>
    </w:pPr>
  </w:style>
  <w:style w:type="character" w:customStyle="1" w:styleId="MenoPendente1">
    <w:name w:val="Menção Pendente1"/>
    <w:basedOn w:val="Fontepargpadro"/>
    <w:uiPriority w:val="99"/>
    <w:semiHidden/>
    <w:unhideWhenUsed/>
    <w:rsid w:val="00441465"/>
    <w:rPr>
      <w:color w:val="605E5C"/>
      <w:shd w:val="clear" w:color="auto" w:fill="E1DFDD"/>
    </w:rPr>
  </w:style>
  <w:style w:type="character" w:styleId="Forte">
    <w:name w:val="Strong"/>
    <w:basedOn w:val="Fontepargpadro"/>
    <w:uiPriority w:val="22"/>
    <w:qFormat/>
    <w:rsid w:val="00441465"/>
    <w:rPr>
      <w:b/>
      <w:bCs/>
    </w:rPr>
  </w:style>
  <w:style w:type="paragraph" w:styleId="NormalWeb">
    <w:name w:val="Normal (Web)"/>
    <w:basedOn w:val="Normal"/>
    <w:link w:val="NormalWebChar"/>
    <w:uiPriority w:val="99"/>
    <w:unhideWhenUsed/>
    <w:rsid w:val="00441465"/>
    <w:pPr>
      <w:spacing w:before="100" w:beforeAutospacing="1" w:after="100" w:afterAutospacing="1"/>
    </w:pPr>
    <w:rPr>
      <w:sz w:val="24"/>
      <w:szCs w:val="24"/>
    </w:rPr>
  </w:style>
  <w:style w:type="character" w:customStyle="1" w:styleId="apple-tab-span">
    <w:name w:val="apple-tab-span"/>
    <w:basedOn w:val="Fontepargpadro"/>
    <w:rsid w:val="00441465"/>
  </w:style>
  <w:style w:type="paragraph" w:styleId="Corpodetexto2">
    <w:name w:val="Body Text 2"/>
    <w:basedOn w:val="Normal"/>
    <w:link w:val="Corpodetexto2Char"/>
    <w:rsid w:val="00441465"/>
    <w:pPr>
      <w:jc w:val="both"/>
    </w:pPr>
    <w:rPr>
      <w:rFonts w:ascii="Verdana" w:hAnsi="Verdana"/>
      <w:b/>
      <w:bCs/>
      <w:sz w:val="22"/>
      <w:szCs w:val="24"/>
    </w:rPr>
  </w:style>
  <w:style w:type="character" w:customStyle="1" w:styleId="Corpodetexto2Char">
    <w:name w:val="Corpo de texto 2 Char"/>
    <w:basedOn w:val="Fontepargpadro"/>
    <w:link w:val="Corpodetexto2"/>
    <w:rsid w:val="00441465"/>
    <w:rPr>
      <w:rFonts w:ascii="Verdana" w:eastAsia="Times New Roman" w:hAnsi="Verdana" w:cs="Times New Roman"/>
      <w:b/>
      <w:bCs/>
      <w:szCs w:val="24"/>
      <w:lang w:eastAsia="pt-BR"/>
    </w:rPr>
  </w:style>
  <w:style w:type="paragraph" w:styleId="Corpodetexto">
    <w:name w:val="Body Text"/>
    <w:basedOn w:val="Normal"/>
    <w:link w:val="CorpodetextoChar"/>
    <w:uiPriority w:val="99"/>
    <w:rsid w:val="00441465"/>
    <w:pPr>
      <w:jc w:val="both"/>
    </w:pPr>
    <w:rPr>
      <w:sz w:val="24"/>
      <w:lang w:val="x-none" w:eastAsia="x-none"/>
    </w:rPr>
  </w:style>
  <w:style w:type="character" w:customStyle="1" w:styleId="CorpodetextoChar">
    <w:name w:val="Corpo de texto Char"/>
    <w:basedOn w:val="Fontepargpadro"/>
    <w:link w:val="Corpodetexto"/>
    <w:uiPriority w:val="99"/>
    <w:rsid w:val="00441465"/>
    <w:rPr>
      <w:rFonts w:ascii="Times New Roman" w:eastAsia="Times New Roman" w:hAnsi="Times New Roman" w:cs="Times New Roman"/>
      <w:sz w:val="24"/>
      <w:szCs w:val="20"/>
      <w:lang w:val="x-none" w:eastAsia="x-none"/>
    </w:rPr>
  </w:style>
  <w:style w:type="paragraph" w:styleId="Ttulo">
    <w:name w:val="Title"/>
    <w:basedOn w:val="Normal"/>
    <w:link w:val="TtuloChar"/>
    <w:qFormat/>
    <w:rsid w:val="00441465"/>
    <w:pPr>
      <w:jc w:val="center"/>
    </w:pPr>
    <w:rPr>
      <w:b/>
      <w:bCs/>
      <w:sz w:val="28"/>
      <w:szCs w:val="24"/>
      <w:lang w:val="x-none" w:eastAsia="x-none"/>
    </w:rPr>
  </w:style>
  <w:style w:type="character" w:customStyle="1" w:styleId="TtuloChar">
    <w:name w:val="Título Char"/>
    <w:basedOn w:val="Fontepargpadro"/>
    <w:link w:val="Ttulo"/>
    <w:rsid w:val="00441465"/>
    <w:rPr>
      <w:rFonts w:ascii="Times New Roman" w:eastAsia="Times New Roman" w:hAnsi="Times New Roman" w:cs="Times New Roman"/>
      <w:b/>
      <w:bCs/>
      <w:sz w:val="28"/>
      <w:szCs w:val="24"/>
      <w:lang w:val="x-none" w:eastAsia="x-none"/>
    </w:rPr>
  </w:style>
  <w:style w:type="paragraph" w:styleId="Recuodecorpodetexto">
    <w:name w:val="Body Text Indent"/>
    <w:basedOn w:val="Normal"/>
    <w:link w:val="RecuodecorpodetextoChar"/>
    <w:rsid w:val="00441465"/>
    <w:pPr>
      <w:spacing w:after="120"/>
      <w:ind w:left="283"/>
    </w:pPr>
    <w:rPr>
      <w:sz w:val="24"/>
      <w:szCs w:val="24"/>
    </w:rPr>
  </w:style>
  <w:style w:type="character" w:customStyle="1" w:styleId="RecuodecorpodetextoChar">
    <w:name w:val="Recuo de corpo de texto Char"/>
    <w:basedOn w:val="Fontepargpadro"/>
    <w:link w:val="Recuodecorpodetexto"/>
    <w:rsid w:val="00441465"/>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41465"/>
    <w:pPr>
      <w:spacing w:after="120" w:line="480" w:lineRule="auto"/>
      <w:ind w:left="283"/>
    </w:pPr>
  </w:style>
  <w:style w:type="character" w:customStyle="1" w:styleId="Recuodecorpodetexto2Char">
    <w:name w:val="Recuo de corpo de texto 2 Char"/>
    <w:basedOn w:val="Fontepargpadro"/>
    <w:link w:val="Recuodecorpodetexto2"/>
    <w:rsid w:val="00441465"/>
    <w:rPr>
      <w:rFonts w:ascii="Times New Roman" w:eastAsia="Times New Roman" w:hAnsi="Times New Roman" w:cs="Times New Roman"/>
      <w:sz w:val="20"/>
      <w:szCs w:val="20"/>
      <w:lang w:eastAsia="pt-BR"/>
    </w:rPr>
  </w:style>
  <w:style w:type="paragraph" w:customStyle="1" w:styleId="Inciso">
    <w:name w:val="Inciso"/>
    <w:rsid w:val="00441465"/>
    <w:pPr>
      <w:widowControl w:val="0"/>
      <w:autoSpaceDE w:val="0"/>
      <w:autoSpaceDN w:val="0"/>
      <w:adjustRightInd w:val="0"/>
      <w:spacing w:before="45" w:after="45" w:line="240" w:lineRule="auto"/>
      <w:ind w:left="794"/>
      <w:jc w:val="both"/>
    </w:pPr>
    <w:rPr>
      <w:rFonts w:ascii="Arial" w:eastAsia="Times New Roman" w:hAnsi="Arial" w:cs="Times New Roman"/>
      <w:sz w:val="20"/>
      <w:szCs w:val="20"/>
      <w:lang w:eastAsia="pt-BR"/>
    </w:rPr>
  </w:style>
  <w:style w:type="paragraph" w:customStyle="1" w:styleId="Normal-10">
    <w:name w:val="Normal-10"/>
    <w:rsid w:val="00441465"/>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Ttulo2Tahoma">
    <w:name w:val="Título 2 + Tahoma"/>
    <w:aliases w:val="11 pt,Sublinhado,Justificado,Antes:  0 pt,Depois de:  ..."/>
    <w:basedOn w:val="Normal-10"/>
    <w:rsid w:val="00441465"/>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39"/>
    <w:rsid w:val="0044146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441465"/>
    <w:pPr>
      <w:spacing w:after="120"/>
    </w:pPr>
    <w:rPr>
      <w:sz w:val="16"/>
      <w:szCs w:val="16"/>
      <w:lang w:val="x-none" w:eastAsia="x-none"/>
    </w:rPr>
  </w:style>
  <w:style w:type="character" w:customStyle="1" w:styleId="Corpodetexto3Char">
    <w:name w:val="Corpo de texto 3 Char"/>
    <w:basedOn w:val="Fontepargpadro"/>
    <w:link w:val="Corpodetexto3"/>
    <w:rsid w:val="00441465"/>
    <w:rPr>
      <w:rFonts w:ascii="Times New Roman" w:eastAsia="Times New Roman" w:hAnsi="Times New Roman" w:cs="Times New Roman"/>
      <w:sz w:val="16"/>
      <w:szCs w:val="16"/>
      <w:lang w:val="x-none" w:eastAsia="x-none"/>
    </w:rPr>
  </w:style>
  <w:style w:type="character" w:customStyle="1" w:styleId="5CharCharChar">
    <w:name w:val="5... Char Char Char"/>
    <w:rsid w:val="00441465"/>
    <w:rPr>
      <w:i/>
      <w:sz w:val="24"/>
      <w:lang w:val="pt-BR" w:eastAsia="pt-BR" w:bidi="ar-SA"/>
    </w:rPr>
  </w:style>
  <w:style w:type="character" w:customStyle="1" w:styleId="apple-converted-space">
    <w:name w:val="apple-converted-space"/>
    <w:rsid w:val="00441465"/>
  </w:style>
  <w:style w:type="paragraph" w:styleId="PargrafodaLista">
    <w:name w:val="List Paragraph"/>
    <w:basedOn w:val="Normal"/>
    <w:link w:val="PargrafodaListaChar"/>
    <w:uiPriority w:val="34"/>
    <w:qFormat/>
    <w:rsid w:val="00441465"/>
    <w:pPr>
      <w:ind w:left="720"/>
      <w:contextualSpacing/>
    </w:pPr>
    <w:rPr>
      <w:sz w:val="24"/>
      <w:szCs w:val="24"/>
      <w:lang w:val="x-none" w:eastAsia="x-none"/>
    </w:rPr>
  </w:style>
  <w:style w:type="character" w:styleId="HiperlinkVisitado">
    <w:name w:val="FollowedHyperlink"/>
    <w:uiPriority w:val="99"/>
    <w:semiHidden/>
    <w:unhideWhenUsed/>
    <w:rsid w:val="00441465"/>
    <w:rPr>
      <w:color w:val="954F72"/>
      <w:u w:val="single"/>
    </w:rPr>
  </w:style>
  <w:style w:type="paragraph" w:customStyle="1" w:styleId="xl63">
    <w:name w:val="xl63"/>
    <w:basedOn w:val="Normal"/>
    <w:rsid w:val="00441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64">
    <w:name w:val="xl64"/>
    <w:basedOn w:val="Normal"/>
    <w:rsid w:val="00441465"/>
    <w:pPr>
      <w:spacing w:before="100" w:beforeAutospacing="1" w:after="100" w:afterAutospacing="1"/>
      <w:textAlignment w:val="center"/>
    </w:pPr>
    <w:rPr>
      <w:rFonts w:ascii="Cambria" w:hAnsi="Cambria"/>
    </w:rPr>
  </w:style>
  <w:style w:type="paragraph" w:customStyle="1" w:styleId="xl65">
    <w:name w:val="xl65"/>
    <w:basedOn w:val="Normal"/>
    <w:rsid w:val="00441465"/>
    <w:pPr>
      <w:spacing w:before="100" w:beforeAutospacing="1" w:after="100" w:afterAutospacing="1"/>
      <w:textAlignment w:val="center"/>
    </w:pPr>
    <w:rPr>
      <w:rFonts w:ascii="Cambria" w:hAnsi="Cambria"/>
      <w:b/>
      <w:bCs/>
    </w:rPr>
  </w:style>
  <w:style w:type="paragraph" w:customStyle="1" w:styleId="xl66">
    <w:name w:val="xl66"/>
    <w:basedOn w:val="Normal"/>
    <w:rsid w:val="00441465"/>
    <w:pPr>
      <w:spacing w:before="100" w:beforeAutospacing="1" w:after="100" w:afterAutospacing="1"/>
      <w:jc w:val="center"/>
      <w:textAlignment w:val="center"/>
    </w:pPr>
    <w:rPr>
      <w:rFonts w:ascii="Cambria" w:hAnsi="Cambria"/>
      <w:b/>
      <w:bCs/>
    </w:rPr>
  </w:style>
  <w:style w:type="paragraph" w:customStyle="1" w:styleId="xl67">
    <w:name w:val="xl67"/>
    <w:basedOn w:val="Normal"/>
    <w:rsid w:val="00441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68">
    <w:name w:val="xl68"/>
    <w:basedOn w:val="Normal"/>
    <w:rsid w:val="00441465"/>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69">
    <w:name w:val="xl69"/>
    <w:basedOn w:val="Normal"/>
    <w:rsid w:val="00441465"/>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rPr>
  </w:style>
  <w:style w:type="paragraph" w:customStyle="1" w:styleId="xl70">
    <w:name w:val="xl70"/>
    <w:basedOn w:val="Normal"/>
    <w:rsid w:val="004414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71">
    <w:name w:val="xl71"/>
    <w:basedOn w:val="Normal"/>
    <w:rsid w:val="00441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72">
    <w:name w:val="xl72"/>
    <w:basedOn w:val="Normal"/>
    <w:rsid w:val="00441465"/>
    <w:pPr>
      <w:pBdr>
        <w:bottom w:val="double" w:sz="6" w:space="0" w:color="auto"/>
      </w:pBdr>
      <w:spacing w:before="100" w:beforeAutospacing="1" w:after="100" w:afterAutospacing="1"/>
      <w:textAlignment w:val="center"/>
    </w:pPr>
    <w:rPr>
      <w:rFonts w:ascii="Cambria" w:hAnsi="Cambria"/>
      <w:b/>
      <w:bCs/>
    </w:rPr>
  </w:style>
  <w:style w:type="paragraph" w:customStyle="1" w:styleId="xl73">
    <w:name w:val="xl73"/>
    <w:basedOn w:val="Normal"/>
    <w:rsid w:val="00441465"/>
    <w:pPr>
      <w:pBdr>
        <w:bottom w:val="double" w:sz="6" w:space="0" w:color="auto"/>
      </w:pBdr>
      <w:spacing w:before="100" w:beforeAutospacing="1" w:after="100" w:afterAutospacing="1"/>
      <w:jc w:val="center"/>
      <w:textAlignment w:val="center"/>
    </w:pPr>
    <w:rPr>
      <w:rFonts w:ascii="Cambria" w:hAnsi="Cambria"/>
      <w:b/>
      <w:bCs/>
    </w:rPr>
  </w:style>
  <w:style w:type="paragraph" w:customStyle="1" w:styleId="xl74">
    <w:name w:val="xl74"/>
    <w:basedOn w:val="Normal"/>
    <w:rsid w:val="00441465"/>
    <w:pPr>
      <w:pBdr>
        <w:bottom w:val="double" w:sz="6" w:space="0" w:color="auto"/>
      </w:pBdr>
      <w:spacing w:before="100" w:beforeAutospacing="1" w:after="100" w:afterAutospacing="1"/>
      <w:textAlignment w:val="center"/>
    </w:pPr>
    <w:rPr>
      <w:rFonts w:ascii="Cambria" w:hAnsi="Cambria"/>
    </w:rPr>
  </w:style>
  <w:style w:type="paragraph" w:customStyle="1" w:styleId="xl75">
    <w:name w:val="xl75"/>
    <w:basedOn w:val="Normal"/>
    <w:rsid w:val="00441465"/>
    <w:pPr>
      <w:pBdr>
        <w:bottom w:val="double" w:sz="6" w:space="0" w:color="auto"/>
      </w:pBdr>
      <w:spacing w:before="100" w:beforeAutospacing="1" w:after="100" w:afterAutospacing="1"/>
      <w:textAlignment w:val="center"/>
    </w:pPr>
    <w:rPr>
      <w:rFonts w:ascii="Cambria" w:hAnsi="Cambria"/>
    </w:rPr>
  </w:style>
  <w:style w:type="paragraph" w:customStyle="1" w:styleId="xl76">
    <w:name w:val="xl76"/>
    <w:basedOn w:val="Normal"/>
    <w:rsid w:val="00441465"/>
    <w:pPr>
      <w:spacing w:before="100" w:beforeAutospacing="1" w:after="100" w:afterAutospacing="1"/>
      <w:jc w:val="center"/>
      <w:textAlignment w:val="center"/>
    </w:pPr>
    <w:rPr>
      <w:rFonts w:ascii="Cambria" w:hAnsi="Cambria"/>
    </w:rPr>
  </w:style>
  <w:style w:type="paragraph" w:customStyle="1" w:styleId="xl77">
    <w:name w:val="xl77"/>
    <w:basedOn w:val="Normal"/>
    <w:rsid w:val="00441465"/>
    <w:pPr>
      <w:spacing w:before="100" w:beforeAutospacing="1" w:after="100" w:afterAutospacing="1"/>
      <w:textAlignment w:val="center"/>
    </w:pPr>
    <w:rPr>
      <w:rFonts w:ascii="Cambria" w:hAnsi="Cambria"/>
      <w:b/>
      <w:bCs/>
      <w:color w:val="000000"/>
    </w:rPr>
  </w:style>
  <w:style w:type="paragraph" w:customStyle="1" w:styleId="xl78">
    <w:name w:val="xl78"/>
    <w:basedOn w:val="Normal"/>
    <w:rsid w:val="00441465"/>
    <w:pPr>
      <w:spacing w:before="100" w:beforeAutospacing="1" w:after="100" w:afterAutospacing="1"/>
      <w:jc w:val="center"/>
      <w:textAlignment w:val="center"/>
    </w:pPr>
    <w:rPr>
      <w:rFonts w:ascii="Cambria" w:hAnsi="Cambria"/>
      <w:b/>
      <w:bCs/>
      <w:color w:val="000000"/>
    </w:rPr>
  </w:style>
  <w:style w:type="paragraph" w:customStyle="1" w:styleId="xl79">
    <w:name w:val="xl79"/>
    <w:basedOn w:val="Normal"/>
    <w:rsid w:val="00441465"/>
    <w:pPr>
      <w:spacing w:before="100" w:beforeAutospacing="1" w:after="100" w:afterAutospacing="1"/>
      <w:textAlignment w:val="center"/>
    </w:pPr>
    <w:rPr>
      <w:rFonts w:ascii="Cambria" w:hAnsi="Cambria"/>
      <w:b/>
      <w:bCs/>
      <w:color w:val="000000"/>
    </w:rPr>
  </w:style>
  <w:style w:type="paragraph" w:customStyle="1" w:styleId="xl80">
    <w:name w:val="xl80"/>
    <w:basedOn w:val="Normal"/>
    <w:rsid w:val="00441465"/>
    <w:pPr>
      <w:spacing w:before="100" w:beforeAutospacing="1" w:after="100" w:afterAutospacing="1"/>
      <w:jc w:val="right"/>
      <w:textAlignment w:val="center"/>
    </w:pPr>
    <w:rPr>
      <w:rFonts w:ascii="Cambria" w:hAnsi="Cambria"/>
      <w:b/>
      <w:bCs/>
      <w:color w:val="000000"/>
    </w:rPr>
  </w:style>
  <w:style w:type="paragraph" w:customStyle="1" w:styleId="xl81">
    <w:name w:val="xl81"/>
    <w:basedOn w:val="Normal"/>
    <w:rsid w:val="00441465"/>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rPr>
  </w:style>
  <w:style w:type="paragraph" w:customStyle="1" w:styleId="xl82">
    <w:name w:val="xl82"/>
    <w:basedOn w:val="Normal"/>
    <w:rsid w:val="0044146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83">
    <w:name w:val="xl83"/>
    <w:basedOn w:val="Normal"/>
    <w:rsid w:val="00441465"/>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rPr>
  </w:style>
  <w:style w:type="paragraph" w:customStyle="1" w:styleId="xl84">
    <w:name w:val="xl84"/>
    <w:basedOn w:val="Normal"/>
    <w:rsid w:val="004414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85">
    <w:name w:val="xl85"/>
    <w:basedOn w:val="Normal"/>
    <w:rsid w:val="00441465"/>
    <w:pPr>
      <w:pBdr>
        <w:top w:val="single" w:sz="4" w:space="0" w:color="auto"/>
        <w:left w:val="single" w:sz="4" w:space="0" w:color="auto"/>
      </w:pBdr>
      <w:spacing w:before="100" w:beforeAutospacing="1" w:after="100" w:afterAutospacing="1"/>
      <w:jc w:val="both"/>
      <w:textAlignment w:val="center"/>
    </w:pPr>
    <w:rPr>
      <w:rFonts w:ascii="Cambria" w:hAnsi="Cambria"/>
    </w:rPr>
  </w:style>
  <w:style w:type="paragraph" w:customStyle="1" w:styleId="xl86">
    <w:name w:val="xl86"/>
    <w:basedOn w:val="Normal"/>
    <w:rsid w:val="00441465"/>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87">
    <w:name w:val="xl87"/>
    <w:basedOn w:val="Normal"/>
    <w:rsid w:val="004414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rPr>
  </w:style>
  <w:style w:type="paragraph" w:customStyle="1" w:styleId="xl88">
    <w:name w:val="xl88"/>
    <w:basedOn w:val="Normal"/>
    <w:rsid w:val="00441465"/>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rPr>
  </w:style>
  <w:style w:type="paragraph" w:customStyle="1" w:styleId="xl89">
    <w:name w:val="xl89"/>
    <w:basedOn w:val="Normal"/>
    <w:rsid w:val="004414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90">
    <w:name w:val="xl90"/>
    <w:basedOn w:val="Normal"/>
    <w:rsid w:val="00441465"/>
    <w:pPr>
      <w:pBdr>
        <w:top w:val="single" w:sz="4" w:space="0" w:color="auto"/>
        <w:left w:val="single" w:sz="4" w:space="0" w:color="auto"/>
      </w:pBdr>
      <w:spacing w:before="100" w:beforeAutospacing="1" w:after="100" w:afterAutospacing="1"/>
      <w:jc w:val="center"/>
      <w:textAlignment w:val="center"/>
    </w:pPr>
    <w:rPr>
      <w:rFonts w:ascii="Cambria" w:hAnsi="Cambria"/>
    </w:rPr>
  </w:style>
  <w:style w:type="paragraph" w:customStyle="1" w:styleId="xl91">
    <w:name w:val="xl91"/>
    <w:basedOn w:val="Normal"/>
    <w:rsid w:val="00441465"/>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441465"/>
    <w:pPr>
      <w:numPr>
        <w:numId w:val="6"/>
      </w:numPr>
    </w:pPr>
  </w:style>
  <w:style w:type="numbering" w:customStyle="1" w:styleId="Estilo2">
    <w:name w:val="Estilo2"/>
    <w:uiPriority w:val="99"/>
    <w:rsid w:val="00441465"/>
    <w:pPr>
      <w:numPr>
        <w:numId w:val="7"/>
      </w:numPr>
    </w:pPr>
  </w:style>
  <w:style w:type="paragraph" w:styleId="Textodenotadefim">
    <w:name w:val="endnote text"/>
    <w:basedOn w:val="Normal"/>
    <w:link w:val="TextodenotadefimChar"/>
    <w:semiHidden/>
    <w:rsid w:val="00441465"/>
  </w:style>
  <w:style w:type="character" w:customStyle="1" w:styleId="TextodenotadefimChar">
    <w:name w:val="Texto de nota de fim Char"/>
    <w:basedOn w:val="Fontepargpadro"/>
    <w:link w:val="Textodenotadefim"/>
    <w:semiHidden/>
    <w:rsid w:val="00441465"/>
    <w:rPr>
      <w:rFonts w:ascii="Times New Roman" w:eastAsia="Times New Roman" w:hAnsi="Times New Roman" w:cs="Times New Roman"/>
      <w:sz w:val="20"/>
      <w:szCs w:val="20"/>
      <w:lang w:eastAsia="pt-BR"/>
    </w:rPr>
  </w:style>
  <w:style w:type="character" w:styleId="Refdenotadefim">
    <w:name w:val="endnote reference"/>
    <w:semiHidden/>
    <w:rsid w:val="00441465"/>
    <w:rPr>
      <w:vertAlign w:val="superscript"/>
    </w:rPr>
  </w:style>
  <w:style w:type="numbering" w:customStyle="1" w:styleId="Estilo3">
    <w:name w:val="Estilo3"/>
    <w:uiPriority w:val="99"/>
    <w:rsid w:val="00441465"/>
    <w:pPr>
      <w:numPr>
        <w:numId w:val="8"/>
      </w:numPr>
    </w:pPr>
  </w:style>
  <w:style w:type="paragraph" w:customStyle="1" w:styleId="Livro">
    <w:name w:val="Livro"/>
    <w:basedOn w:val="Normal"/>
    <w:link w:val="LivroChar"/>
    <w:qFormat/>
    <w:rsid w:val="00441465"/>
    <w:pPr>
      <w:spacing w:before="120" w:after="120"/>
      <w:jc w:val="center"/>
      <w:outlineLvl w:val="0"/>
    </w:pPr>
    <w:rPr>
      <w:rFonts w:ascii="Arial" w:hAnsi="Arial"/>
      <w:b/>
      <w:caps/>
      <w:sz w:val="24"/>
      <w:szCs w:val="24"/>
      <w:lang w:val="x-none" w:eastAsia="x-none"/>
    </w:rPr>
  </w:style>
  <w:style w:type="character" w:customStyle="1" w:styleId="LivroChar">
    <w:name w:val="Livro Char"/>
    <w:link w:val="Livro"/>
    <w:rsid w:val="00441465"/>
    <w:rPr>
      <w:rFonts w:ascii="Arial" w:eastAsia="Times New Roman" w:hAnsi="Arial" w:cs="Times New Roman"/>
      <w:b/>
      <w:caps/>
      <w:sz w:val="24"/>
      <w:szCs w:val="24"/>
      <w:lang w:val="x-none" w:eastAsia="x-none"/>
    </w:rPr>
  </w:style>
  <w:style w:type="table" w:customStyle="1" w:styleId="TableNormal">
    <w:name w:val="Table Normal"/>
    <w:uiPriority w:val="2"/>
    <w:semiHidden/>
    <w:unhideWhenUsed/>
    <w:qFormat/>
    <w:rsid w:val="004414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1465"/>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441465"/>
  </w:style>
  <w:style w:type="character" w:customStyle="1" w:styleId="create">
    <w:name w:val="create"/>
    <w:basedOn w:val="Fontepargpadro"/>
    <w:rsid w:val="00441465"/>
  </w:style>
  <w:style w:type="character" w:customStyle="1" w:styleId="modified">
    <w:name w:val="modified"/>
    <w:basedOn w:val="Fontepargpadro"/>
    <w:rsid w:val="00441465"/>
  </w:style>
  <w:style w:type="paragraph" w:customStyle="1" w:styleId="western">
    <w:name w:val="western"/>
    <w:basedOn w:val="Normal"/>
    <w:rsid w:val="00441465"/>
    <w:pPr>
      <w:spacing w:before="100" w:beforeAutospacing="1" w:after="100" w:afterAutospacing="1"/>
    </w:pPr>
    <w:rPr>
      <w:sz w:val="24"/>
      <w:szCs w:val="24"/>
    </w:rPr>
  </w:style>
  <w:style w:type="paragraph" w:customStyle="1" w:styleId="NoSpacing1">
    <w:name w:val="No Spacing1"/>
    <w:qFormat/>
    <w:rsid w:val="00441465"/>
    <w:pPr>
      <w:spacing w:after="0" w:line="240" w:lineRule="auto"/>
    </w:pPr>
    <w:rPr>
      <w:rFonts w:ascii="Times New Roman" w:eastAsia="Times New Roman" w:hAnsi="Times New Roman" w:cs="Times New Roman"/>
      <w:sz w:val="20"/>
      <w:szCs w:val="20"/>
      <w:lang w:eastAsia="pt-BR"/>
    </w:rPr>
  </w:style>
  <w:style w:type="character" w:customStyle="1" w:styleId="PargrafodaListaChar">
    <w:name w:val="Parágrafo da Lista Char"/>
    <w:link w:val="PargrafodaLista"/>
    <w:uiPriority w:val="34"/>
    <w:locked/>
    <w:rsid w:val="00441465"/>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nhideWhenUsed/>
    <w:rsid w:val="0044146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441465"/>
    <w:rPr>
      <w:rFonts w:ascii="Times New Roman" w:eastAsia="Times New Roman" w:hAnsi="Times New Roman" w:cs="Times New Roman"/>
      <w:sz w:val="16"/>
      <w:szCs w:val="16"/>
      <w:lang w:val="x-none" w:eastAsia="x-none"/>
    </w:rPr>
  </w:style>
  <w:style w:type="paragraph" w:customStyle="1" w:styleId="Corpodetexto21">
    <w:name w:val="Corpo de texto 21"/>
    <w:basedOn w:val="Normal"/>
    <w:rsid w:val="00441465"/>
    <w:pPr>
      <w:suppressAutoHyphens/>
      <w:jc w:val="both"/>
    </w:pPr>
    <w:rPr>
      <w:rFonts w:ascii="Arial" w:hAnsi="Arial" w:cs="Arial"/>
      <w:sz w:val="24"/>
      <w:szCs w:val="24"/>
      <w:lang w:eastAsia="zh-CN"/>
    </w:rPr>
  </w:style>
  <w:style w:type="character" w:styleId="Nmerodepgina">
    <w:name w:val="page number"/>
    <w:basedOn w:val="Fontepargpadro"/>
    <w:rsid w:val="00441465"/>
  </w:style>
  <w:style w:type="character" w:styleId="nfase">
    <w:name w:val="Emphasis"/>
    <w:qFormat/>
    <w:rsid w:val="00441465"/>
    <w:rPr>
      <w:i/>
      <w:iCs/>
    </w:rPr>
  </w:style>
  <w:style w:type="paragraph" w:customStyle="1" w:styleId="BodyText21">
    <w:name w:val="Body Text 21"/>
    <w:basedOn w:val="Normal"/>
    <w:rsid w:val="00441465"/>
    <w:pPr>
      <w:jc w:val="both"/>
    </w:pPr>
    <w:rPr>
      <w:sz w:val="24"/>
    </w:rPr>
  </w:style>
  <w:style w:type="paragraph" w:styleId="Textoembloco">
    <w:name w:val="Block Text"/>
    <w:basedOn w:val="Normal"/>
    <w:rsid w:val="00441465"/>
    <w:pPr>
      <w:ind w:left="360" w:right="335" w:hanging="851"/>
      <w:jc w:val="both"/>
    </w:pPr>
    <w:rPr>
      <w:rFonts w:ascii="Arial" w:hAnsi="Arial"/>
      <w:sz w:val="24"/>
      <w:szCs w:val="24"/>
    </w:rPr>
  </w:style>
  <w:style w:type="paragraph" w:customStyle="1" w:styleId="Textoembloco1">
    <w:name w:val="Texto em bloco1"/>
    <w:basedOn w:val="Normal"/>
    <w:rsid w:val="00441465"/>
    <w:pPr>
      <w:widowControl w:val="0"/>
      <w:suppressAutoHyphens/>
      <w:ind w:left="360" w:right="-81" w:firstLine="540"/>
    </w:pPr>
    <w:rPr>
      <w:rFonts w:ascii="Arial" w:eastAsia="Lucida Sans Unicode" w:hAnsi="Arial"/>
      <w:sz w:val="24"/>
      <w:szCs w:val="24"/>
    </w:rPr>
  </w:style>
  <w:style w:type="paragraph" w:customStyle="1" w:styleId="Recuodecorpodetexto31">
    <w:name w:val="Recuo de corpo de texto 31"/>
    <w:basedOn w:val="Normal"/>
    <w:rsid w:val="0044146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44146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441465"/>
    <w:pPr>
      <w:ind w:left="993" w:hanging="709"/>
      <w:jc w:val="both"/>
    </w:pPr>
    <w:rPr>
      <w:sz w:val="24"/>
    </w:rPr>
  </w:style>
  <w:style w:type="paragraph" w:customStyle="1" w:styleId="WW-Textoembloco">
    <w:name w:val="WW-Texto em bloco"/>
    <w:basedOn w:val="Normal"/>
    <w:rsid w:val="0044146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441465"/>
    <w:pPr>
      <w:autoSpaceDE w:val="0"/>
      <w:autoSpaceDN w:val="0"/>
    </w:pPr>
  </w:style>
  <w:style w:type="character" w:customStyle="1" w:styleId="TextodenotaderodapChar">
    <w:name w:val="Texto de nota de rodapé Char"/>
    <w:basedOn w:val="Fontepargpadro"/>
    <w:link w:val="Textodenotaderodap"/>
    <w:uiPriority w:val="99"/>
    <w:rsid w:val="0044146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441465"/>
    <w:rPr>
      <w:rFonts w:ascii="Times New Roman" w:hAnsi="Times New Roman" w:cs="Times New Roman" w:hint="default"/>
      <w:vertAlign w:val="superscript"/>
    </w:rPr>
  </w:style>
  <w:style w:type="character" w:customStyle="1" w:styleId="st">
    <w:name w:val="st"/>
    <w:uiPriority w:val="99"/>
    <w:rsid w:val="00441465"/>
    <w:rPr>
      <w:rFonts w:cs="Times New Roman"/>
    </w:rPr>
  </w:style>
  <w:style w:type="character" w:customStyle="1" w:styleId="Caracteresdenotaderodap">
    <w:name w:val="Caracteres de nota de rodapé"/>
    <w:rsid w:val="00441465"/>
    <w:rPr>
      <w:rFonts w:cs="Times New Roman"/>
      <w:vertAlign w:val="superscript"/>
    </w:rPr>
  </w:style>
  <w:style w:type="character" w:customStyle="1" w:styleId="MenoPendente2">
    <w:name w:val="Menção Pendente2"/>
    <w:uiPriority w:val="99"/>
    <w:semiHidden/>
    <w:unhideWhenUsed/>
    <w:rsid w:val="00441465"/>
    <w:rPr>
      <w:color w:val="605E5C"/>
      <w:shd w:val="clear" w:color="auto" w:fill="E1DFDD"/>
    </w:rPr>
  </w:style>
  <w:style w:type="table" w:customStyle="1" w:styleId="lista">
    <w:name w:val="lista"/>
    <w:uiPriority w:val="99"/>
    <w:rsid w:val="0044146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441465"/>
    <w:pPr>
      <w:keepLines/>
      <w:numPr>
        <w:numId w:val="13"/>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44146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44146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44146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WebChar">
    <w:name w:val="Normal (Web) Char"/>
    <w:link w:val="NormalWeb"/>
    <w:uiPriority w:val="99"/>
    <w:rsid w:val="00441465"/>
    <w:rPr>
      <w:rFonts w:ascii="Times New Roman" w:eastAsia="Times New Roman" w:hAnsi="Times New Roman" w:cs="Times New Roman"/>
      <w:sz w:val="24"/>
      <w:szCs w:val="24"/>
      <w:lang w:eastAsia="pt-BR"/>
    </w:rPr>
  </w:style>
  <w:style w:type="paragraph" w:customStyle="1" w:styleId="Standard">
    <w:name w:val="Standard"/>
    <w:rsid w:val="00441465"/>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Nvel1">
    <w:name w:val="Nível 1"/>
    <w:basedOn w:val="PargrafodaLista"/>
    <w:link w:val="Nvel1Char"/>
    <w:qFormat/>
    <w:rsid w:val="00441465"/>
    <w:pPr>
      <w:numPr>
        <w:ilvl w:val="1"/>
        <w:numId w:val="31"/>
      </w:numPr>
      <w:spacing w:after="160" w:line="259" w:lineRule="auto"/>
      <w:ind w:left="0" w:firstLine="0"/>
      <w:jc w:val="both"/>
    </w:pPr>
    <w:rPr>
      <w:rFonts w:ascii="Arial" w:eastAsia="Calibri" w:hAnsi="Arial"/>
      <w:kern w:val="2"/>
      <w:sz w:val="22"/>
      <w:szCs w:val="22"/>
      <w:lang w:val="pt-BR" w:eastAsia="en-US"/>
    </w:rPr>
  </w:style>
  <w:style w:type="character" w:customStyle="1" w:styleId="Nvel1Char">
    <w:name w:val="Nível 1 Char"/>
    <w:link w:val="Nvel1"/>
    <w:rsid w:val="00441465"/>
    <w:rPr>
      <w:rFonts w:ascii="Arial" w:eastAsia="Calibri" w:hAnsi="Arial" w:cs="Times New Roman"/>
      <w:kern w:val="2"/>
    </w:rPr>
  </w:style>
  <w:style w:type="paragraph" w:customStyle="1" w:styleId="Nivel01Titulo">
    <w:name w:val="Nivel_01_Titulo"/>
    <w:basedOn w:val="Ttulo1"/>
    <w:next w:val="Normal"/>
    <w:qFormat/>
    <w:rsid w:val="00441465"/>
    <w:pPr>
      <w:keepLines/>
      <w:numPr>
        <w:numId w:val="32"/>
      </w:numPr>
      <w:tabs>
        <w:tab w:val="num" w:pos="360"/>
        <w:tab w:val="left" w:pos="567"/>
      </w:tabs>
      <w:spacing w:before="240"/>
      <w:ind w:left="0" w:firstLine="0"/>
      <w:jc w:val="both"/>
    </w:pPr>
    <w:rPr>
      <w:rFonts w:ascii="Bookman Old Style" w:hAnsi="Bookman Old Style"/>
      <w:b/>
      <w:bCs/>
      <w:i w:val="0"/>
      <w:sz w:val="20"/>
    </w:rPr>
  </w:style>
  <w:style w:type="character" w:customStyle="1" w:styleId="hgkelc">
    <w:name w:val="hgkelc"/>
    <w:rsid w:val="00441465"/>
  </w:style>
  <w:style w:type="paragraph" w:customStyle="1" w:styleId="PargrafodaLista1">
    <w:name w:val="Parágrafo da Lista1"/>
    <w:basedOn w:val="Normal"/>
    <w:rsid w:val="00441465"/>
    <w:pPr>
      <w:suppressAutoHyphens/>
      <w:spacing w:after="160" w:line="252" w:lineRule="auto"/>
      <w:ind w:left="720"/>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6105">
      <w:bodyDiv w:val="1"/>
      <w:marLeft w:val="0"/>
      <w:marRight w:val="0"/>
      <w:marTop w:val="0"/>
      <w:marBottom w:val="0"/>
      <w:divBdr>
        <w:top w:val="none" w:sz="0" w:space="0" w:color="auto"/>
        <w:left w:val="none" w:sz="0" w:space="0" w:color="auto"/>
        <w:bottom w:val="none" w:sz="0" w:space="0" w:color="auto"/>
        <w:right w:val="none" w:sz="0" w:space="0" w:color="auto"/>
      </w:divBdr>
    </w:div>
    <w:div w:id="214238240">
      <w:bodyDiv w:val="1"/>
      <w:marLeft w:val="0"/>
      <w:marRight w:val="0"/>
      <w:marTop w:val="0"/>
      <w:marBottom w:val="0"/>
      <w:divBdr>
        <w:top w:val="none" w:sz="0" w:space="0" w:color="auto"/>
        <w:left w:val="none" w:sz="0" w:space="0" w:color="auto"/>
        <w:bottom w:val="none" w:sz="0" w:space="0" w:color="auto"/>
        <w:right w:val="none" w:sz="0" w:space="0" w:color="auto"/>
      </w:divBdr>
    </w:div>
    <w:div w:id="18637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icitardigital.com.br" TargetMode="Externa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tacruzdoescalvado.mg.gov.br" TargetMode="External"/><Relationship Id="rId5" Type="http://schemas.openxmlformats.org/officeDocument/2006/relationships/footnotes" Target="footnote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ntacruzdoescalvado.mg.gov.br" TargetMode="External"/><Relationship Id="rId14" Type="http://schemas.openxmlformats.org/officeDocument/2006/relationships/hyperlink" Target="http://www.licitardigital.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ntacruzdoescalvado.mg.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39</Pages>
  <Words>14531</Words>
  <Characters>78472</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Usuário</cp:lastModifiedBy>
  <cp:revision>60</cp:revision>
  <cp:lastPrinted>2024-04-03T14:38:00Z</cp:lastPrinted>
  <dcterms:created xsi:type="dcterms:W3CDTF">2024-04-12T13:18:00Z</dcterms:created>
  <dcterms:modified xsi:type="dcterms:W3CDTF">2024-04-12T14:36:00Z</dcterms:modified>
</cp:coreProperties>
</file>